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048C" w14:textId="40EA3858" w:rsidR="00D82102" w:rsidRPr="001F415E" w:rsidRDefault="009B0106" w:rsidP="001F415E">
      <w:pPr>
        <w:ind w:right="288"/>
        <w:jc w:val="center"/>
        <w:rPr>
          <w:rFonts w:ascii="Calibri" w:hAnsi="Calibri" w:cs="Calibri"/>
          <w:b/>
          <w:bCs/>
          <w:sz w:val="32"/>
          <w:szCs w:val="32"/>
        </w:rPr>
      </w:pPr>
      <w:r w:rsidRPr="001F415E">
        <w:rPr>
          <w:rFonts w:ascii="Calibri" w:hAnsi="Calibri" w:cs="Calibri"/>
          <w:b/>
          <w:sz w:val="32"/>
          <w:szCs w:val="32"/>
        </w:rPr>
        <w:t>BinaxNOW</w:t>
      </w:r>
      <w:r w:rsidR="00D82102" w:rsidRPr="001F415E">
        <w:rPr>
          <w:rFonts w:ascii="Calibri" w:hAnsi="Calibri" w:cs="Calibri"/>
          <w:b/>
          <w:sz w:val="32"/>
          <w:szCs w:val="32"/>
        </w:rPr>
        <w:t xml:space="preserve"> Procedural </w:t>
      </w:r>
      <w:r w:rsidR="00D82102" w:rsidRPr="001F415E">
        <w:rPr>
          <w:rFonts w:ascii="Calibri" w:hAnsi="Calibri" w:cs="Calibri"/>
          <w:b/>
          <w:bCs/>
          <w:sz w:val="32"/>
          <w:szCs w:val="32"/>
        </w:rPr>
        <w:t>Control Results and Patient Record</w:t>
      </w:r>
      <w:r w:rsidRPr="001F415E">
        <w:rPr>
          <w:rFonts w:ascii="Calibri" w:hAnsi="Calibri" w:cs="Calibri"/>
          <w:b/>
          <w:bCs/>
          <w:sz w:val="32"/>
          <w:szCs w:val="32"/>
        </w:rPr>
        <w:t xml:space="preserve"> (Example)</w:t>
      </w:r>
      <w:r w:rsidR="001F415E">
        <w:rPr>
          <w:rFonts w:ascii="Calibri" w:hAnsi="Calibri" w:cs="Calibri"/>
          <w:b/>
          <w:bCs/>
          <w:sz w:val="32"/>
          <w:szCs w:val="32"/>
        </w:rPr>
        <w:t xml:space="preserve"> – 6/22/20</w:t>
      </w:r>
    </w:p>
    <w:p w14:paraId="65F223C2" w14:textId="5206A3D9" w:rsidR="00D82102" w:rsidRPr="001F415E" w:rsidRDefault="00D82102" w:rsidP="001F415E">
      <w:pPr>
        <w:keepNext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1F415E">
        <w:rPr>
          <w:rFonts w:ascii="Calibri" w:hAnsi="Calibri" w:cs="Calibri"/>
          <w:b/>
          <w:bCs/>
          <w:sz w:val="20"/>
          <w:szCs w:val="20"/>
        </w:rPr>
        <w:t>LOT NUMBER</w:t>
      </w:r>
      <w:r w:rsidR="00C54F6D" w:rsidRPr="001F415E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1F415E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="009B0106" w:rsidRPr="001F415E">
        <w:rPr>
          <w:rFonts w:ascii="Calibri" w:hAnsi="Calibri" w:cs="Calibri"/>
          <w:b/>
          <w:bCs/>
          <w:sz w:val="24"/>
          <w:szCs w:val="24"/>
          <w:u w:val="single"/>
        </w:rPr>
        <w:t>QWERQWER</w:t>
      </w:r>
      <w:r w:rsidRPr="001F415E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F415E">
        <w:rPr>
          <w:rFonts w:ascii="Calibri" w:hAnsi="Calibri" w:cs="Calibri"/>
          <w:b/>
          <w:bCs/>
          <w:sz w:val="24"/>
          <w:szCs w:val="24"/>
          <w:u w:val="single"/>
        </w:rPr>
        <w:tab/>
      </w:r>
      <w:r w:rsidRPr="001F415E">
        <w:rPr>
          <w:rFonts w:ascii="Calibri" w:hAnsi="Calibri" w:cs="Calibri"/>
          <w:b/>
          <w:bCs/>
          <w:sz w:val="24"/>
          <w:szCs w:val="24"/>
        </w:rPr>
        <w:tab/>
      </w:r>
      <w:r w:rsidR="009B0106" w:rsidRPr="001F415E">
        <w:rPr>
          <w:rFonts w:ascii="Calibri" w:hAnsi="Calibri" w:cs="Calibri"/>
          <w:b/>
          <w:bCs/>
          <w:sz w:val="24"/>
          <w:szCs w:val="24"/>
        </w:rPr>
        <w:tab/>
      </w:r>
      <w:r w:rsidR="009B0106" w:rsidRPr="001F415E">
        <w:rPr>
          <w:rFonts w:ascii="Calibri" w:hAnsi="Calibri" w:cs="Calibri"/>
          <w:b/>
          <w:bCs/>
          <w:sz w:val="24"/>
          <w:szCs w:val="24"/>
        </w:rPr>
        <w:tab/>
      </w:r>
      <w:r w:rsidR="009B0106" w:rsidRPr="001F415E">
        <w:rPr>
          <w:rFonts w:ascii="Calibri" w:hAnsi="Calibri" w:cs="Calibri"/>
          <w:b/>
          <w:bCs/>
          <w:sz w:val="24"/>
          <w:szCs w:val="24"/>
        </w:rPr>
        <w:tab/>
      </w:r>
      <w:r w:rsidR="009B0106" w:rsidRPr="001F415E">
        <w:rPr>
          <w:rFonts w:ascii="Calibri" w:hAnsi="Calibri" w:cs="Calibri"/>
          <w:b/>
          <w:bCs/>
          <w:sz w:val="24"/>
          <w:szCs w:val="24"/>
        </w:rPr>
        <w:tab/>
      </w:r>
      <w:r w:rsidRPr="001F415E">
        <w:rPr>
          <w:rFonts w:ascii="Calibri" w:hAnsi="Calibri" w:cs="Calibri"/>
          <w:b/>
          <w:bCs/>
          <w:sz w:val="20"/>
          <w:szCs w:val="20"/>
        </w:rPr>
        <w:t>EXP. DATE</w:t>
      </w:r>
      <w:r w:rsidRPr="001F415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B0106" w:rsidRPr="001F415E">
        <w:rPr>
          <w:rFonts w:ascii="Calibri" w:hAnsi="Calibri" w:cs="Calibri"/>
          <w:b/>
          <w:bCs/>
          <w:sz w:val="24"/>
          <w:szCs w:val="24"/>
          <w:u w:val="single"/>
        </w:rPr>
        <w:t>02/13/2022</w:t>
      </w:r>
      <w:r w:rsidRPr="001F415E">
        <w:rPr>
          <w:rFonts w:ascii="Calibri" w:hAnsi="Calibri" w:cs="Calibri"/>
          <w:b/>
          <w:bCs/>
          <w:sz w:val="24"/>
          <w:szCs w:val="24"/>
          <w:u w:val="single"/>
        </w:rPr>
        <w:tab/>
      </w:r>
    </w:p>
    <w:p w14:paraId="06A84767" w14:textId="77777777" w:rsidR="009B0106" w:rsidRPr="001F415E" w:rsidRDefault="009B0106" w:rsidP="001F415E">
      <w:pPr>
        <w:keepNext/>
        <w:outlineLvl w:val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552AC76" w14:textId="572277FE" w:rsidR="00D82102" w:rsidRPr="001F415E" w:rsidRDefault="00D7170B" w:rsidP="001F415E">
      <w:pPr>
        <w:rPr>
          <w:rFonts w:ascii="Calibri" w:hAnsi="Calibri" w:cs="Calibri"/>
          <w:b/>
          <w:sz w:val="24"/>
          <w:szCs w:val="24"/>
        </w:rPr>
      </w:pPr>
      <w:r w:rsidRPr="001F415E">
        <w:rPr>
          <w:rFonts w:ascii="Calibri" w:hAnsi="Calibri" w:cs="Calibri"/>
          <w:b/>
          <w:sz w:val="20"/>
          <w:szCs w:val="20"/>
        </w:rPr>
        <w:t>Sofia</w:t>
      </w:r>
      <w:r w:rsidR="00D82102" w:rsidRPr="001F415E">
        <w:rPr>
          <w:rFonts w:ascii="Calibri" w:hAnsi="Calibri" w:cs="Calibri"/>
          <w:b/>
          <w:sz w:val="20"/>
          <w:szCs w:val="20"/>
        </w:rPr>
        <w:t xml:space="preserve"> INSTRUMENT SERIAL </w:t>
      </w:r>
      <w:proofErr w:type="gramStart"/>
      <w:r w:rsidR="00D82102" w:rsidRPr="001F415E">
        <w:rPr>
          <w:rFonts w:ascii="Calibri" w:hAnsi="Calibri" w:cs="Calibri"/>
          <w:b/>
          <w:sz w:val="20"/>
          <w:szCs w:val="20"/>
        </w:rPr>
        <w:t xml:space="preserve">#  </w:t>
      </w:r>
      <w:r w:rsidR="009B0106" w:rsidRPr="001F415E">
        <w:rPr>
          <w:rFonts w:ascii="Calibri" w:hAnsi="Calibri" w:cs="Calibri"/>
          <w:b/>
          <w:sz w:val="20"/>
          <w:szCs w:val="20"/>
        </w:rPr>
        <w:t>_</w:t>
      </w:r>
      <w:proofErr w:type="gramEnd"/>
      <w:r w:rsidR="009B0106" w:rsidRPr="001F415E">
        <w:rPr>
          <w:rFonts w:ascii="Calibri" w:hAnsi="Calibri" w:cs="Calibri"/>
          <w:b/>
          <w:sz w:val="20"/>
          <w:szCs w:val="20"/>
        </w:rPr>
        <w:t>__7890987_______</w:t>
      </w:r>
    </w:p>
    <w:p w14:paraId="1FAEE7C9" w14:textId="77777777" w:rsidR="00D82102" w:rsidRPr="001F415E" w:rsidRDefault="00D82102" w:rsidP="001F415E">
      <w:pPr>
        <w:rPr>
          <w:rFonts w:ascii="Calibri" w:hAnsi="Calibri" w:cs="Calibri"/>
          <w:b/>
          <w:sz w:val="20"/>
        </w:rPr>
      </w:pPr>
    </w:p>
    <w:p w14:paraId="13FED759" w14:textId="515C1DED" w:rsidR="00D82102" w:rsidRPr="001F415E" w:rsidRDefault="009B0106" w:rsidP="001F415E">
      <w:pPr>
        <w:rPr>
          <w:rFonts w:ascii="Calibri" w:hAnsi="Calibri" w:cs="Calibri"/>
          <w:b/>
          <w:sz w:val="20"/>
        </w:rPr>
      </w:pPr>
      <w:r w:rsidRPr="001F415E">
        <w:rPr>
          <w:rFonts w:ascii="Calibri" w:hAnsi="Calibri" w:cs="Calibri"/>
          <w:b/>
          <w:sz w:val="20"/>
        </w:rPr>
        <w:t>Abbott BinaxNOW</w:t>
      </w:r>
      <w:r w:rsidR="00D82102" w:rsidRPr="001F415E">
        <w:rPr>
          <w:rFonts w:ascii="Calibri" w:hAnsi="Calibri" w:cs="Calibri"/>
          <w:b/>
          <w:sz w:val="20"/>
        </w:rPr>
        <w:t xml:space="preserve"> recommends that external positive and negative controls be run once with each new shipment received and once for each untrained operator.</w:t>
      </w:r>
    </w:p>
    <w:p w14:paraId="32983631" w14:textId="77777777" w:rsidR="00D82102" w:rsidRPr="001F415E" w:rsidRDefault="00D82102" w:rsidP="001F415E">
      <w:pPr>
        <w:rPr>
          <w:rFonts w:ascii="Calibri" w:hAnsi="Calibri" w:cs="Calibri"/>
          <w:sz w:val="20"/>
        </w:rPr>
      </w:pPr>
    </w:p>
    <w:p w14:paraId="1463CCDF" w14:textId="5B58AE6E" w:rsidR="00D82102" w:rsidRPr="001F415E" w:rsidRDefault="009B0106" w:rsidP="001F415E">
      <w:pPr>
        <w:rPr>
          <w:rFonts w:ascii="Calibri" w:hAnsi="Calibri" w:cs="Calibri"/>
          <w:sz w:val="20"/>
        </w:rPr>
      </w:pPr>
      <w:r w:rsidRPr="001F415E">
        <w:rPr>
          <w:rFonts w:ascii="Calibri" w:hAnsi="Calibri" w:cs="Calibri"/>
          <w:sz w:val="20"/>
        </w:rPr>
        <w:t>Procedural Controls (pink-to-purple line at the “Control” position is an internal procedural control.  If the test flows and the reagents work, this line will always appear</w:t>
      </w:r>
      <w:r w:rsidR="00D82102" w:rsidRPr="001F415E">
        <w:rPr>
          <w:rFonts w:ascii="Calibri" w:hAnsi="Calibri" w:cs="Calibri"/>
          <w:sz w:val="20"/>
        </w:rPr>
        <w:t>.</w:t>
      </w:r>
      <w:r w:rsidRPr="001F415E">
        <w:rPr>
          <w:rFonts w:ascii="Calibri" w:hAnsi="Calibri" w:cs="Calibri"/>
          <w:sz w:val="20"/>
        </w:rPr>
        <w:t xml:space="preserve">  The clearing of background color from the result window is a negative background control.  The background color in the window should be light pink to white within 15 minutes.  Background color should not hinder reading of the test.</w:t>
      </w:r>
    </w:p>
    <w:p w14:paraId="53B73D09" w14:textId="77777777" w:rsidR="00D82102" w:rsidRPr="001F415E" w:rsidRDefault="00D82102" w:rsidP="001F415E">
      <w:pPr>
        <w:rPr>
          <w:rFonts w:ascii="Calibri" w:hAnsi="Calibri" w:cs="Calibri"/>
          <w:sz w:val="20"/>
        </w:rPr>
      </w:pPr>
      <w:r w:rsidRPr="001F415E">
        <w:rPr>
          <w:rFonts w:ascii="Calibri" w:hAnsi="Calibri" w:cs="Calibri"/>
          <w:sz w:val="20"/>
        </w:rPr>
        <w:t xml:space="preserve">Record the Date, Patient’s Name, Patient’s ID Number, Patient’s Test Result, Procedure Control </w:t>
      </w:r>
      <w:proofErr w:type="gramStart"/>
      <w:r w:rsidRPr="001F415E">
        <w:rPr>
          <w:rFonts w:ascii="Calibri" w:hAnsi="Calibri" w:cs="Calibri"/>
          <w:sz w:val="20"/>
        </w:rPr>
        <w:t>Results</w:t>
      </w:r>
      <w:proofErr w:type="gramEnd"/>
      <w:r w:rsidRPr="001F415E">
        <w:rPr>
          <w:rFonts w:ascii="Calibri" w:hAnsi="Calibri" w:cs="Calibri"/>
          <w:sz w:val="20"/>
        </w:rPr>
        <w:t xml:space="preserve"> and the Tester’s initials.  </w:t>
      </w:r>
    </w:p>
    <w:p w14:paraId="37AD5AB0" w14:textId="77777777" w:rsidR="00D82102" w:rsidRPr="001F415E" w:rsidRDefault="00D82102" w:rsidP="00D82102">
      <w:pPr>
        <w:tabs>
          <w:tab w:val="left" w:pos="-720"/>
        </w:tabs>
        <w:suppressAutoHyphens/>
        <w:spacing w:after="108"/>
        <w:jc w:val="both"/>
        <w:rPr>
          <w:rFonts w:ascii="Calibri" w:hAnsi="Calibri" w:cs="Calibri"/>
          <w:sz w:val="20"/>
          <w:szCs w:val="20"/>
        </w:rPr>
      </w:pPr>
    </w:p>
    <w:tbl>
      <w:tblPr>
        <w:tblW w:w="1039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"/>
        <w:gridCol w:w="1114"/>
        <w:gridCol w:w="1486"/>
        <w:gridCol w:w="1570"/>
        <w:gridCol w:w="1557"/>
        <w:gridCol w:w="1243"/>
        <w:gridCol w:w="1339"/>
        <w:gridCol w:w="1203"/>
      </w:tblGrid>
      <w:tr w:rsidR="00C54F6D" w:rsidRPr="001F415E" w14:paraId="0AC732C4" w14:textId="77777777" w:rsidTr="00C97427">
        <w:trPr>
          <w:cantSplit/>
          <w:trHeight w:val="442"/>
        </w:trPr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107CD24E" w14:textId="77777777" w:rsidR="00D82102" w:rsidRPr="001F415E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1F9CAEF0" w14:textId="77777777" w:rsidR="00D82102" w:rsidRPr="001F415E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DATE</w:t>
            </w:r>
          </w:p>
          <w:p w14:paraId="58EFF44B" w14:textId="77777777" w:rsidR="00D82102" w:rsidRPr="001F415E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087BC98D" w14:textId="77777777" w:rsidR="00D82102" w:rsidRPr="001F415E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0FEFD3B5" w14:textId="77777777" w:rsidR="00D82102" w:rsidRPr="001F415E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PATIENT NAME </w:t>
            </w:r>
          </w:p>
          <w:p w14:paraId="7E99840B" w14:textId="77777777" w:rsidR="00D82102" w:rsidRPr="001F415E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626B8A29" w14:textId="77777777" w:rsidR="00D82102" w:rsidRPr="001F415E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52A043F3" w14:textId="07411C10" w:rsidR="00D82102" w:rsidRPr="001F415E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PATIENT ID</w:t>
            </w:r>
            <w:r w:rsidR="00C54F6D"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/QC Lot</w:t>
            </w: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NUMBER</w:t>
            </w:r>
          </w:p>
          <w:p w14:paraId="695BA12F" w14:textId="77777777" w:rsidR="00D82102" w:rsidRPr="001F415E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7B437517" w14:textId="77777777" w:rsidR="00D82102" w:rsidRPr="001F415E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65EFFE92" w14:textId="77777777" w:rsidR="00D82102" w:rsidRPr="001F415E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PATIENT COVID-19 TEST RESULTS</w:t>
            </w:r>
          </w:p>
          <w:p w14:paraId="430613C3" w14:textId="77777777" w:rsidR="00D82102" w:rsidRPr="001F415E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14:paraId="5B30E8D2" w14:textId="77777777" w:rsidR="00D82102" w:rsidRPr="001F415E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ARE THE PROCEDURAL CONTROL RESULTS INVALID OR VALID?</w:t>
            </w:r>
          </w:p>
        </w:tc>
        <w:tc>
          <w:tcPr>
            <w:tcW w:w="0" w:type="auto"/>
            <w:vMerge w:val="restart"/>
            <w:shd w:val="clear" w:color="auto" w:fill="63666A"/>
            <w:vAlign w:val="center"/>
            <w:hideMark/>
          </w:tcPr>
          <w:p w14:paraId="7E6096FA" w14:textId="77777777" w:rsidR="00D82102" w:rsidRPr="001F415E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5A8CFB17" w14:textId="77777777" w:rsidR="00D82102" w:rsidRPr="001F415E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COMMENTS</w:t>
            </w:r>
          </w:p>
          <w:p w14:paraId="6D898E60" w14:textId="77777777" w:rsidR="00D82102" w:rsidRPr="001F415E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63666A"/>
            <w:vAlign w:val="center"/>
            <w:hideMark/>
          </w:tcPr>
          <w:p w14:paraId="5127DDBA" w14:textId="77777777" w:rsidR="00D82102" w:rsidRPr="001F415E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  <w:p w14:paraId="0172154C" w14:textId="77777777" w:rsidR="00D82102" w:rsidRPr="001F415E" w:rsidRDefault="00D82102" w:rsidP="00C9742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TESTER’S INITIALS</w:t>
            </w:r>
          </w:p>
          <w:p w14:paraId="10A7A73B" w14:textId="77777777" w:rsidR="00D82102" w:rsidRPr="001F415E" w:rsidRDefault="00D82102" w:rsidP="00C97427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 </w:t>
            </w:r>
          </w:p>
        </w:tc>
      </w:tr>
      <w:tr w:rsidR="00C54F6D" w:rsidRPr="001F415E" w14:paraId="5229F54A" w14:textId="77777777" w:rsidTr="00C97427">
        <w:trPr>
          <w:trHeight w:val="154"/>
        </w:trPr>
        <w:tc>
          <w:tcPr>
            <w:tcW w:w="0" w:type="auto"/>
            <w:vMerge/>
            <w:shd w:val="clear" w:color="auto" w:fill="auto"/>
            <w:hideMark/>
          </w:tcPr>
          <w:p w14:paraId="16F34E41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F0DC28F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EDA6DB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26D28C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63666A"/>
            <w:vAlign w:val="center"/>
            <w:hideMark/>
          </w:tcPr>
          <w:p w14:paraId="096822C9" w14:textId="77777777" w:rsidR="00D82102" w:rsidRPr="001F415E" w:rsidRDefault="00D82102" w:rsidP="00C974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INVALID</w:t>
            </w:r>
          </w:p>
        </w:tc>
        <w:tc>
          <w:tcPr>
            <w:tcW w:w="0" w:type="auto"/>
            <w:shd w:val="clear" w:color="auto" w:fill="63666A"/>
            <w:vAlign w:val="center"/>
            <w:hideMark/>
          </w:tcPr>
          <w:p w14:paraId="7B0B339C" w14:textId="77777777" w:rsidR="00D82102" w:rsidRPr="001F415E" w:rsidRDefault="00D82102" w:rsidP="00C974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1F415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VALID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C7E985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568B47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54F6D" w:rsidRPr="001F415E" w14:paraId="66F0992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2EB3F133" w14:textId="10660ABB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8F8C9" w14:textId="7FCF90D4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 Control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D06E5" w14:textId="2D247603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Lot # 414233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E4ACC" w14:textId="1943AB30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83226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8C4EF" w14:textId="7FE1A032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7B23C" w14:textId="22C42E7F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Expiration: 10/2021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D5E1F" w14:textId="4E1D28DE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PD</w:t>
            </w:r>
          </w:p>
        </w:tc>
      </w:tr>
      <w:tr w:rsidR="00C54F6D" w:rsidRPr="001F415E" w14:paraId="470CB2FC" w14:textId="77777777" w:rsidTr="00C97427">
        <w:trPr>
          <w:cantSplit/>
          <w:trHeight w:val="110"/>
        </w:trPr>
        <w:tc>
          <w:tcPr>
            <w:tcW w:w="0" w:type="auto"/>
            <w:shd w:val="clear" w:color="auto" w:fill="auto"/>
            <w:vAlign w:val="center"/>
            <w:hideMark/>
          </w:tcPr>
          <w:p w14:paraId="37319CAE" w14:textId="6137F8C8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49BAD" w14:textId="4DEFABB3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 Control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4F4DF" w14:textId="66B3A092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Lot 414234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2CB40" w14:textId="43DE5EA3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C57F4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6EF4D" w14:textId="381EABF6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737A3" w14:textId="2FF13B9B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Expiration: 10/2021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E39D1" w14:textId="5E2CA6D7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PD</w:t>
            </w:r>
          </w:p>
        </w:tc>
      </w:tr>
      <w:tr w:rsidR="00C54F6D" w:rsidRPr="001F415E" w14:paraId="1715B0D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4D3B3FE5" w14:textId="3AC348AC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EFF91" w14:textId="5B87B70B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Cinderella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F5389" w14:textId="0112343C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7800987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E4A455" w14:textId="29734D6B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12A7E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806E8" w14:textId="051CF8CD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DB1AC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5E096" w14:textId="63A071C8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PD</w:t>
            </w:r>
          </w:p>
        </w:tc>
      </w:tr>
      <w:tr w:rsidR="00C54F6D" w:rsidRPr="001F415E" w14:paraId="763C92D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362CD8A1" w14:textId="5D621986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  <w:r w:rsidR="00C54F6D"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F73C0" w14:textId="746418BA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 xml:space="preserve">Snow While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86FBB" w14:textId="1679D798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4234234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330D3" w14:textId="42AD931A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4EAF8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6D72D" w14:textId="3F98A8D0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49C431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88CC0" w14:textId="550E683E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PD</w:t>
            </w:r>
          </w:p>
        </w:tc>
      </w:tr>
      <w:tr w:rsidR="00C54F6D" w:rsidRPr="001F415E" w14:paraId="5EF4B086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CD93971" w14:textId="33E1A967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D4B8B" w14:textId="7C74F368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 Control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7BC68" w14:textId="58699D45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Lot #414233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3C25D" w14:textId="72062080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Positive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448CB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B979DF" w14:textId="1D22CF7B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854FF5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629B9D" w14:textId="77777777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CZ</w:t>
            </w:r>
          </w:p>
          <w:p w14:paraId="13592BDE" w14:textId="767750C5" w:rsidR="00C54F6D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F415E" w14:paraId="37B6E477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C24EC74" w14:textId="1843DE7A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00DEF" w14:textId="171DE8E5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 Control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7363F7" w14:textId="19162281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Lot $14234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EC1E9" w14:textId="4BC7066F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1F6EA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A3EBC" w14:textId="0966773B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2EC3A0" w14:textId="77777777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Expiration:</w:t>
            </w:r>
          </w:p>
          <w:p w14:paraId="34656FF7" w14:textId="5A9E9952" w:rsidR="00C54F6D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02/2022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51D04" w14:textId="724F2A06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CZ</w:t>
            </w:r>
          </w:p>
        </w:tc>
      </w:tr>
      <w:tr w:rsidR="00C54F6D" w:rsidRPr="001F415E" w14:paraId="3AC9CE45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E67840A" w14:textId="6255BE0F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9/2/2020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17987" w14:textId="69AAF23F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Belle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020A9" w14:textId="1B456B05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78098741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1CD76" w14:textId="541EF1F2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Negative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3E814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2B3AA8" w14:textId="77909E52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Valid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60E61" w14:textId="777CE9C6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Expiration: 02/2022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286CA" w14:textId="39DDC6DE" w:rsidR="00D82102" w:rsidRPr="001F415E" w:rsidRDefault="00C54F6D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  <w:r w:rsidRPr="001F415E"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  <w:t>CZ</w:t>
            </w:r>
          </w:p>
        </w:tc>
      </w:tr>
      <w:tr w:rsidR="00C54F6D" w:rsidRPr="001F415E" w14:paraId="12CE5052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AFB1391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2A8E19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9A28A1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157045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80E15B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52352E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CEE660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68C15A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F415E" w14:paraId="5204D558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FEC1D3A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FFD3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4845FB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B15944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BA708D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7CABF6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DD4F0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3EA31F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F415E" w14:paraId="2030C19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1E797F31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1135B2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45BEA9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B040CD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B29F10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8CF131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0DD07A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038C79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F415E" w14:paraId="7AB8668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980A511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492869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A01691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8E8B05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78308F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EBAD72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69E3E7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58E790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F415E" w14:paraId="7E7D3613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F4387D8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BF21BE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7E394F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969E2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0FE94F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625E1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98330E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EB85E9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F415E" w14:paraId="33D3C770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24906F9D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6A57D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D782E2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4BCBD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89980A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9AC1B9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6CD6B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035B55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F415E" w14:paraId="287DD341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5E96DB64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B8503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DA9D55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D2862C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71F39D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BBFA1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13450D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4CDB17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F415E" w14:paraId="427021DA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E1E2C8A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9FB8B8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E5E29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EF1347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35019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E4CFF6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0AD408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74EB36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  <w:tr w:rsidR="00C54F6D" w:rsidRPr="001F415E" w14:paraId="14070BFF" w14:textId="77777777" w:rsidTr="00C97427">
        <w:trPr>
          <w:cantSplit/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EAFEDC4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41727C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D1E9AB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FE313F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3F57C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DD6758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D277E1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4DD592" w14:textId="77777777" w:rsidR="00D82102" w:rsidRPr="001F415E" w:rsidRDefault="00D82102" w:rsidP="00C97427">
            <w:pPr>
              <w:rPr>
                <w:rFonts w:ascii="Calibri" w:hAnsi="Calibri" w:cs="Calibri"/>
                <w:color w:val="000000"/>
                <w:sz w:val="24"/>
                <w:szCs w:val="20"/>
                <w:vertAlign w:val="superscript"/>
              </w:rPr>
            </w:pPr>
          </w:p>
        </w:tc>
      </w:tr>
    </w:tbl>
    <w:p w14:paraId="6D63F3D3" w14:textId="77777777" w:rsidR="00D82102" w:rsidRPr="001F415E" w:rsidRDefault="00D82102" w:rsidP="00D82102">
      <w:pPr>
        <w:ind w:left="720"/>
        <w:rPr>
          <w:rFonts w:ascii="Calibri" w:hAnsi="Calibri" w:cs="Calibri"/>
          <w:spacing w:val="-3"/>
          <w:sz w:val="20"/>
          <w:szCs w:val="20"/>
        </w:rPr>
      </w:pPr>
    </w:p>
    <w:p w14:paraId="2E8DDCB7" w14:textId="2A223C10" w:rsidR="00D82102" w:rsidRDefault="00D82102" w:rsidP="00D82102">
      <w:pPr>
        <w:rPr>
          <w:rFonts w:ascii="Calibri" w:hAnsi="Calibri" w:cs="Calibri"/>
          <w:b/>
          <w:spacing w:val="-3"/>
        </w:rPr>
      </w:pPr>
      <w:bookmarkStart w:id="0" w:name="_Hlk36232070"/>
      <w:r w:rsidRPr="001F415E">
        <w:rPr>
          <w:rFonts w:ascii="Calibri" w:hAnsi="Calibri" w:cs="Calibri"/>
          <w:b/>
          <w:spacing w:val="-3"/>
          <w:sz w:val="20"/>
          <w:szCs w:val="20"/>
        </w:rPr>
        <w:t>REVIEWED BY:</w:t>
      </w:r>
      <w:r w:rsidRPr="001F415E">
        <w:rPr>
          <w:rFonts w:ascii="Calibri" w:hAnsi="Calibri" w:cs="Calibri"/>
          <w:b/>
          <w:spacing w:val="-3"/>
        </w:rPr>
        <w:t xml:space="preserve"> _________________________________</w:t>
      </w:r>
      <w:r w:rsidRPr="001F415E">
        <w:rPr>
          <w:rFonts w:ascii="Calibri" w:hAnsi="Calibri" w:cs="Calibri"/>
          <w:b/>
          <w:spacing w:val="-3"/>
          <w:sz w:val="20"/>
          <w:szCs w:val="20"/>
        </w:rPr>
        <w:t>DATE:</w:t>
      </w:r>
      <w:r w:rsidRPr="001F415E">
        <w:rPr>
          <w:rFonts w:ascii="Calibri" w:hAnsi="Calibri" w:cs="Calibri"/>
          <w:b/>
          <w:spacing w:val="-3"/>
        </w:rPr>
        <w:t xml:space="preserve"> _______________________     </w:t>
      </w:r>
    </w:p>
    <w:p w14:paraId="7E66EE6D" w14:textId="1F7CE922" w:rsidR="001F415E" w:rsidRDefault="001F415E" w:rsidP="00D82102">
      <w:pPr>
        <w:rPr>
          <w:rFonts w:ascii="Calibri" w:hAnsi="Calibri" w:cs="Calibri"/>
          <w:b/>
          <w:spacing w:val="-3"/>
        </w:rPr>
      </w:pPr>
    </w:p>
    <w:p w14:paraId="0736EB4D" w14:textId="2D819F24" w:rsidR="001F415E" w:rsidRPr="006A74E5" w:rsidRDefault="001F415E" w:rsidP="001F415E">
      <w:pPr>
        <w:rPr>
          <w:rFonts w:ascii="Calibri" w:hAnsi="Calibri" w:cs="Calibri"/>
          <w:i/>
          <w:iCs/>
          <w:sz w:val="20"/>
          <w:szCs w:val="20"/>
        </w:rPr>
      </w:pPr>
      <w:r w:rsidRPr="006A74E5">
        <w:rPr>
          <w:rFonts w:ascii="Calibri" w:hAnsi="Calibri" w:cs="Calibri"/>
          <w:i/>
          <w:iCs/>
          <w:sz w:val="20"/>
          <w:szCs w:val="20"/>
        </w:rPr>
        <w:t>Template provided by the Iowa Health Care Association</w:t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</w:r>
      <w:r w:rsidRPr="006A74E5">
        <w:rPr>
          <w:rFonts w:ascii="Calibri" w:hAnsi="Calibri" w:cs="Calibri"/>
          <w:i/>
          <w:iCs/>
          <w:sz w:val="20"/>
          <w:szCs w:val="20"/>
        </w:rPr>
        <w:tab/>
        <w:t>Last updated 9/22/20</w:t>
      </w:r>
    </w:p>
    <w:p w14:paraId="1608751A" w14:textId="77777777" w:rsidR="001F415E" w:rsidRPr="001F415E" w:rsidRDefault="001F415E" w:rsidP="00D82102">
      <w:pPr>
        <w:rPr>
          <w:rFonts w:ascii="Calibri" w:hAnsi="Calibri" w:cs="Calibri"/>
          <w:b/>
          <w:spacing w:val="-3"/>
        </w:rPr>
      </w:pPr>
    </w:p>
    <w:bookmarkEnd w:id="0"/>
    <w:p w14:paraId="13592416" w14:textId="77777777" w:rsidR="00894116" w:rsidRPr="001F415E" w:rsidRDefault="00894116">
      <w:pPr>
        <w:rPr>
          <w:rFonts w:ascii="Calibri" w:hAnsi="Calibri" w:cs="Calibri"/>
        </w:rPr>
      </w:pPr>
    </w:p>
    <w:sectPr w:rsidR="00894116" w:rsidRPr="001F415E" w:rsidSect="001F415E">
      <w:pgSz w:w="12240" w:h="15840"/>
      <w:pgMar w:top="1440" w:right="1440" w:bottom="4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02"/>
    <w:rsid w:val="001F415E"/>
    <w:rsid w:val="007B49CE"/>
    <w:rsid w:val="00894116"/>
    <w:rsid w:val="009B0106"/>
    <w:rsid w:val="00C54F6D"/>
    <w:rsid w:val="00D7170B"/>
    <w:rsid w:val="00D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0208"/>
  <w15:chartTrackingRefBased/>
  <w15:docId w15:val="{3AEC7AFE-35A7-4895-92B4-0EF7F8DF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02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384A9-20BD-452E-9427-ACEF57CB9BB3}"/>
</file>

<file path=customXml/itemProps2.xml><?xml version="1.0" encoding="utf-8"?>
<ds:datastoreItem xmlns:ds="http://schemas.openxmlformats.org/officeDocument/2006/customXml" ds:itemID="{A720013C-9546-4397-B421-2C3EF1232928}"/>
</file>

<file path=customXml/itemProps3.xml><?xml version="1.0" encoding="utf-8"?>
<ds:datastoreItem xmlns:ds="http://schemas.openxmlformats.org/officeDocument/2006/customXml" ds:itemID="{5079AFCE-48A5-4596-A38D-EA7868368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1508</Characters>
  <Application>Microsoft Office Word</Application>
  <DocSecurity>4</DocSecurity>
  <Lines>23</Lines>
  <Paragraphs>9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Lori Ristau</cp:lastModifiedBy>
  <cp:revision>2</cp:revision>
  <dcterms:created xsi:type="dcterms:W3CDTF">2020-09-22T21:05:00Z</dcterms:created>
  <dcterms:modified xsi:type="dcterms:W3CDTF">2020-09-22T21:05:00Z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