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B5532" w14:textId="3904CA45" w:rsidR="0073262E" w:rsidRDefault="00672D51">
      <w:pPr>
        <w:rPr>
          <w:rFonts w:cstheme="minorHAnsi"/>
          <w:sz w:val="28"/>
          <w:szCs w:val="28"/>
        </w:rPr>
      </w:pPr>
      <w:r w:rsidRPr="00672D51">
        <w:rPr>
          <w:rFonts w:cstheme="minorHAnsi"/>
          <w:sz w:val="28"/>
          <w:szCs w:val="28"/>
        </w:rPr>
        <w:t xml:space="preserve">Quidel Sofia 2 Training Access </w:t>
      </w:r>
    </w:p>
    <w:p w14:paraId="7DF1EBD7" w14:textId="3D745557" w:rsidR="00672D51" w:rsidRDefault="00672D51" w:rsidP="00672D5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Quidel Sofia 2 </w:t>
      </w:r>
    </w:p>
    <w:p w14:paraId="32FACC3D" w14:textId="77777777" w:rsidR="00672D51" w:rsidRDefault="00672D51" w:rsidP="00672D51">
      <w:pPr>
        <w:pStyle w:val="Default"/>
        <w:rPr>
          <w:sz w:val="22"/>
          <w:szCs w:val="22"/>
        </w:rPr>
      </w:pPr>
    </w:p>
    <w:p w14:paraId="44F19AC1" w14:textId="1FF998AE" w:rsidR="00672D51" w:rsidRDefault="00672D51" w:rsidP="00672D51">
      <w:pPr>
        <w:pStyle w:val="Default"/>
        <w:rPr>
          <w:sz w:val="22"/>
          <w:szCs w:val="22"/>
        </w:rPr>
      </w:pPr>
      <w:hyperlink r:id="rId4" w:history="1">
        <w:r w:rsidRPr="00672D51">
          <w:rPr>
            <w:rStyle w:val="Hyperlink"/>
            <w:sz w:val="22"/>
            <w:szCs w:val="22"/>
          </w:rPr>
          <w:t>https://togethera</w:t>
        </w:r>
        <w:r w:rsidRPr="00672D51">
          <w:rPr>
            <w:rStyle w:val="Hyperlink"/>
            <w:sz w:val="22"/>
            <w:szCs w:val="22"/>
          </w:rPr>
          <w:t>g</w:t>
        </w:r>
        <w:r w:rsidRPr="00672D51">
          <w:rPr>
            <w:rStyle w:val="Hyperlink"/>
            <w:sz w:val="22"/>
            <w:szCs w:val="22"/>
          </w:rPr>
          <w:t>ain.quidel.com/</w:t>
        </w:r>
      </w:hyperlink>
      <w:r>
        <w:rPr>
          <w:sz w:val="22"/>
          <w:szCs w:val="22"/>
        </w:rPr>
        <w:t xml:space="preserve"> </w:t>
      </w:r>
    </w:p>
    <w:p w14:paraId="4F5D4FD8" w14:textId="77777777" w:rsidR="00672D51" w:rsidRDefault="00672D51" w:rsidP="00672D51">
      <w:pPr>
        <w:pStyle w:val="Default"/>
        <w:rPr>
          <w:sz w:val="22"/>
          <w:szCs w:val="22"/>
        </w:rPr>
      </w:pPr>
    </w:p>
    <w:p w14:paraId="03CABD80" w14:textId="77777777" w:rsidR="00672D51" w:rsidRDefault="00672D51" w:rsidP="00672D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website is the source for all information regarding the Sofia 2 SARS Antigen FIA test. You can access: </w:t>
      </w:r>
    </w:p>
    <w:p w14:paraId="13D493BF" w14:textId="77777777" w:rsidR="00672D51" w:rsidRDefault="00672D51" w:rsidP="00672D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Training – both online and live virtual training resources </w:t>
      </w:r>
    </w:p>
    <w:p w14:paraId="5D34BB5C" w14:textId="77777777" w:rsidR="00672D51" w:rsidRDefault="00672D51" w:rsidP="00672D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Kit reordering instructions </w:t>
      </w:r>
    </w:p>
    <w:p w14:paraId="4B04A25F" w14:textId="77777777" w:rsidR="00672D51" w:rsidRDefault="00672D51" w:rsidP="00672D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Technical support </w:t>
      </w:r>
    </w:p>
    <w:p w14:paraId="0BD5EA36" w14:textId="77777777" w:rsidR="00672D51" w:rsidRDefault="00672D51" w:rsidP="00672D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FAQ’s </w:t>
      </w:r>
    </w:p>
    <w:p w14:paraId="2886C8F9" w14:textId="77777777" w:rsidR="00672D51" w:rsidRDefault="00672D51" w:rsidP="00672D51">
      <w:pPr>
        <w:pStyle w:val="Default"/>
        <w:rPr>
          <w:sz w:val="22"/>
          <w:szCs w:val="22"/>
        </w:rPr>
      </w:pPr>
    </w:p>
    <w:p w14:paraId="07D085DF" w14:textId="55D8CA81" w:rsidR="00672D51" w:rsidRPr="00672D51" w:rsidRDefault="00672D51" w:rsidP="00672D51">
      <w:pPr>
        <w:rPr>
          <w:rFonts w:ascii="Arial" w:hAnsi="Arial" w:cs="Arial"/>
          <w:sz w:val="28"/>
          <w:szCs w:val="28"/>
        </w:rPr>
      </w:pPr>
      <w:r w:rsidRPr="00672D51">
        <w:rPr>
          <w:rFonts w:ascii="Arial" w:hAnsi="Arial" w:cs="Arial"/>
        </w:rPr>
        <w:t>This site was developed to ensure the success of the implementation of the Quidel Sofia 2 testing in your facility.</w:t>
      </w:r>
    </w:p>
    <w:sectPr w:rsidR="00672D51" w:rsidRPr="00672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51"/>
    <w:rsid w:val="00672D51"/>
    <w:rsid w:val="0073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B7F97"/>
  <w15:chartTrackingRefBased/>
  <w15:docId w15:val="{F8784A11-F9A6-4F5F-BB06-86CF42C6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2D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2D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D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2D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getheragain.quidel.com/%20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CCE00F844BD4B8745E571FA008E17" ma:contentTypeVersion="12" ma:contentTypeDescription="Create a new document." ma:contentTypeScope="" ma:versionID="46aa6438a2cd14988c751b9487bf7761">
  <xsd:schema xmlns:xsd="http://www.w3.org/2001/XMLSchema" xmlns:xs="http://www.w3.org/2001/XMLSchema" xmlns:p="http://schemas.microsoft.com/office/2006/metadata/properties" xmlns:ns2="19188613-eb48-4efb-a643-df84dffc7717" xmlns:ns3="47aff4f9-a562-466b-9034-e1b083e8cc35" targetNamespace="http://schemas.microsoft.com/office/2006/metadata/properties" ma:root="true" ma:fieldsID="e69877c3ff25efadfd5a70ea9d3e4232" ns2:_="" ns3:_="">
    <xsd:import namespace="19188613-eb48-4efb-a643-df84dffc7717"/>
    <xsd:import namespace="47aff4f9-a562-466b-9034-e1b083e8c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88613-eb48-4efb-a643-df84dffc7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ff4f9-a562-466b-9034-e1b083e8cc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1F68A3-ABAD-4ACA-AB0C-470D192A18F1}"/>
</file>

<file path=customXml/itemProps2.xml><?xml version="1.0" encoding="utf-8"?>
<ds:datastoreItem xmlns:ds="http://schemas.openxmlformats.org/officeDocument/2006/customXml" ds:itemID="{A83CE510-D6F4-4041-AFB7-9ED84975954C}"/>
</file>

<file path=customXml/itemProps3.xml><?xml version="1.0" encoding="utf-8"?>
<ds:datastoreItem xmlns:ds="http://schemas.openxmlformats.org/officeDocument/2006/customXml" ds:itemID="{4A93CC33-CEE3-4EA1-9698-1956BF1EF2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Carothers</dc:creator>
  <cp:keywords/>
  <dc:description/>
  <cp:lastModifiedBy>Mary Jane Carothers</cp:lastModifiedBy>
  <cp:revision>1</cp:revision>
  <dcterms:created xsi:type="dcterms:W3CDTF">2020-08-26T13:02:00Z</dcterms:created>
  <dcterms:modified xsi:type="dcterms:W3CDTF">2020-08-26T13:05:00Z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0x010100781CCE00F844BD4B8745E571FA008E17</vt:lpwstr>
  </property>
</Properties>
</file>