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D60" w:rsidRPr="0072342A" w:rsidRDefault="000A1FAC" w:rsidP="00917CA8">
      <w:pPr>
        <w:spacing w:after="120"/>
        <w:rPr>
          <w:b/>
          <w:sz w:val="48"/>
          <w:szCs w:val="48"/>
        </w:rPr>
      </w:pPr>
      <w:bookmarkStart w:id="0" w:name="_GoBack"/>
      <w:bookmarkEnd w:id="0"/>
      <w:r>
        <w:rPr>
          <w:noProof/>
          <w:sz w:val="48"/>
          <w:szCs w:val="48"/>
          <w:lang w:eastAsia="zh-CN"/>
        </w:rPr>
        <w:pict>
          <v:shapetype id="_x0000_t202" coordsize="21600,21600" o:spt="202" path="m,l,21600r21600,l21600,xe">
            <v:stroke joinstyle="miter"/>
            <v:path gradientshapeok="t" o:connecttype="rect"/>
          </v:shapetype>
          <v:shape id="Text Box 2" o:spid="_x0000_s1026" type="#_x0000_t202" style="position:absolute;margin-left:345pt;margin-top:9.75pt;width:207.5pt;height:24.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" stroked="f">
            <v:textbox>
              <w:txbxContent>
                <w:p w:rsidR="00F305C5" w:rsidRPr="002E0869" w:rsidRDefault="008545BE" w:rsidP="00BA1FCB">
                  <w:pPr>
                    <w:jc w:val="right"/>
                    <w:rPr>
                      <w:sz w:val="28"/>
                    </w:rPr>
                  </w:pPr>
                  <w:r>
                    <w:rPr>
                      <w:sz w:val="28"/>
                      <w:lang w:eastAsia="zh-CN"/>
                    </w:rPr>
                    <w:t>[添加您的代理商标志/信息]</w:t>
                  </w:r>
                </w:p>
              </w:txbxContent>
            </v:textbox>
          </v:shape>
        </w:pict>
      </w:r>
      <w:r w:rsidR="00F305C5">
        <w:rPr>
          <w:noProof/>
          <w:sz w:val="48"/>
          <w:szCs w:val="48"/>
          <w:lang w:eastAsia="zh-CN"/>
        </w:rPr>
        <w:t xml:space="preserve"> </w:t>
      </w:r>
      <w:r w:rsidR="00F305C5">
        <w:rPr>
          <w:b/>
          <w:bCs/>
          <w:noProof/>
          <w:sz w:val="48"/>
          <w:szCs w:val="48"/>
          <w:lang w:eastAsia="zh-CN"/>
        </w:rPr>
        <w:t>创伤</w:t>
      </w:r>
      <w:r w:rsidR="00F305C5">
        <w:rPr>
          <w:b/>
          <w:bCs/>
          <w:lang w:eastAsia="zh-CN"/>
        </w:rPr>
        <w:t xml:space="preserve"> </w:t>
      </w:r>
      <w:r w:rsidR="00F305C5">
        <w:rPr>
          <w:b/>
          <w:bCs/>
          <w:sz w:val="48"/>
          <w:szCs w:val="48"/>
          <w:lang w:eastAsia="zh-CN"/>
        </w:rPr>
        <w:t xml:space="preserve">管理各区 </w:t>
      </w:r>
    </w:p>
    <w:tbl>
      <w:tblPr>
        <w:tblStyle w:val="TableGrid"/>
        <w:tblpPr w:leftFromText="187" w:rightFromText="187" w:vertAnchor="text" w:horzAnchor="margin" w:tblpY="1"/>
        <w:tblW w:w="10998" w:type="dxa"/>
        <w:tblLayout w:type="fixed"/>
        <w:tblLook w:val="04A0" w:firstRow="1" w:lastRow="0" w:firstColumn="1" w:lastColumn="0" w:noHBand="0" w:noVBand="1"/>
        <w:tblCaption w:val="Depression Management Zones"/>
        <w:tblDescription w:val="Symptoms and recommended actions"/>
      </w:tblPr>
      <w:tblGrid>
        <w:gridCol w:w="828"/>
        <w:gridCol w:w="4860"/>
        <w:gridCol w:w="5310"/>
      </w:tblGrid>
      <w:tr w:rsidR="00F305C5" w:rsidRPr="0072342A" w:rsidTr="00917CA8">
        <w:trPr>
          <w:cantSplit/>
          <w:trHeight w:val="3497"/>
          <w:tblHeader/>
        </w:trPr>
        <w:tc>
          <w:tcPr>
            <w:tcW w:w="828" w:type="dxa"/>
            <w:shd w:val="clear" w:color="auto" w:fill="ADDB7B"/>
            <w:textDirection w:val="btLr"/>
            <w:vAlign w:val="center"/>
          </w:tcPr>
          <w:p w:rsidR="00F65D60" w:rsidRPr="002971A4" w:rsidRDefault="0072342A" w:rsidP="002971A4">
            <w:pPr>
              <w:ind w:left="113" w:right="113"/>
              <w:jc w:val="center"/>
              <w:rPr>
                <w:b/>
                <w:sz w:val="32"/>
                <w:szCs w:val="32"/>
              </w:rPr>
            </w:pPr>
            <w:r>
              <w:rPr>
                <w:b/>
                <w:bCs/>
                <w:sz w:val="32"/>
                <w:szCs w:val="32"/>
                <w:lang w:eastAsia="zh-CN"/>
              </w:rPr>
              <w:t>绿区</w:t>
            </w:r>
          </w:p>
        </w:tc>
        <w:tc>
          <w:tcPr>
            <w:tcW w:w="4860" w:type="dxa"/>
            <w:shd w:val="clear" w:color="auto" w:fill="DAEFC3"/>
          </w:tcPr>
          <w:p w:rsidR="00F65D60" w:rsidRPr="00917CA8" w:rsidRDefault="0062360F" w:rsidP="00917CA8">
            <w:pPr>
              <w:spacing w:before="120"/>
              <w:rPr>
                <w:b/>
                <w:sz w:val="26"/>
                <w:szCs w:val="26"/>
              </w:rPr>
            </w:pPr>
            <w:r>
              <w:rPr>
                <w:b/>
                <w:bCs/>
                <w:sz w:val="26"/>
                <w:szCs w:val="26"/>
                <w:lang w:eastAsia="zh-CN"/>
              </w:rPr>
              <w:t>解除警报（目标）</w:t>
            </w:r>
          </w:p>
          <w:p w:rsidR="00276FA5" w:rsidRPr="00917CA8" w:rsidRDefault="00276FA5" w:rsidP="002971A4">
            <w:pPr>
              <w:pStyle w:val="ListParagraph"/>
              <w:numPr>
                <w:ilvl w:val="0"/>
                <w:numId w:val="1"/>
              </w:numPr>
              <w:ind w:left="432"/>
              <w:rPr>
                <w:sz w:val="26"/>
                <w:szCs w:val="26"/>
              </w:rPr>
            </w:pPr>
            <w:r>
              <w:rPr>
                <w:sz w:val="26"/>
                <w:szCs w:val="26"/>
                <w:lang w:eastAsia="zh-CN"/>
              </w:rPr>
              <w:t>创伤没有：</w:t>
            </w:r>
          </w:p>
          <w:p w:rsidR="00F65D60" w:rsidRPr="00917CA8" w:rsidRDefault="00276FA5" w:rsidP="00276FA5">
            <w:pPr>
              <w:pStyle w:val="ListParagraph"/>
              <w:numPr>
                <w:ilvl w:val="0"/>
                <w:numId w:val="16"/>
              </w:numPr>
              <w:rPr>
                <w:sz w:val="26"/>
                <w:szCs w:val="26"/>
              </w:rPr>
            </w:pPr>
            <w:r>
              <w:rPr>
                <w:sz w:val="26"/>
                <w:szCs w:val="26"/>
                <w:lang w:eastAsia="zh-CN"/>
              </w:rPr>
              <w:t xml:space="preserve">肿胀 </w:t>
            </w:r>
          </w:p>
          <w:p w:rsidR="00276FA5" w:rsidRPr="00917CA8" w:rsidRDefault="00276FA5" w:rsidP="00276FA5">
            <w:pPr>
              <w:pStyle w:val="ListParagraph"/>
              <w:numPr>
                <w:ilvl w:val="0"/>
                <w:numId w:val="16"/>
              </w:numPr>
              <w:rPr>
                <w:sz w:val="26"/>
                <w:szCs w:val="26"/>
              </w:rPr>
            </w:pPr>
            <w:r>
              <w:rPr>
                <w:sz w:val="26"/>
                <w:szCs w:val="26"/>
                <w:lang w:eastAsia="zh-CN"/>
              </w:rPr>
              <w:t>疼痛</w:t>
            </w:r>
          </w:p>
          <w:p w:rsidR="00276FA5" w:rsidRPr="00917CA8" w:rsidRDefault="00276FA5" w:rsidP="00276FA5">
            <w:pPr>
              <w:pStyle w:val="ListParagraph"/>
              <w:numPr>
                <w:ilvl w:val="0"/>
                <w:numId w:val="16"/>
              </w:numPr>
              <w:rPr>
                <w:sz w:val="26"/>
                <w:szCs w:val="26"/>
              </w:rPr>
            </w:pPr>
            <w:r>
              <w:rPr>
                <w:sz w:val="26"/>
                <w:szCs w:val="26"/>
                <w:lang w:eastAsia="zh-CN"/>
              </w:rPr>
              <w:t>气味</w:t>
            </w:r>
          </w:p>
          <w:p w:rsidR="005157C6" w:rsidRPr="00917CA8" w:rsidRDefault="005157C6" w:rsidP="00276FA5">
            <w:pPr>
              <w:pStyle w:val="ListParagraph"/>
              <w:numPr>
                <w:ilvl w:val="0"/>
                <w:numId w:val="1"/>
              </w:numPr>
              <w:ind w:left="432"/>
              <w:rPr>
                <w:sz w:val="26"/>
                <w:szCs w:val="26"/>
              </w:rPr>
            </w:pPr>
            <w:r>
              <w:rPr>
                <w:sz w:val="26"/>
                <w:szCs w:val="26"/>
                <w:lang w:eastAsia="zh-CN"/>
              </w:rPr>
              <w:t>伤口周围的皮肤是正常颜色或略带红色</w:t>
            </w:r>
          </w:p>
          <w:p w:rsidR="00276FA5" w:rsidRPr="00917CA8" w:rsidRDefault="00276FA5" w:rsidP="00276FA5">
            <w:pPr>
              <w:pStyle w:val="ListParagraph"/>
              <w:numPr>
                <w:ilvl w:val="0"/>
                <w:numId w:val="1"/>
              </w:numPr>
              <w:ind w:left="432"/>
              <w:rPr>
                <w:sz w:val="26"/>
                <w:szCs w:val="26"/>
              </w:rPr>
            </w:pPr>
            <w:r>
              <w:rPr>
                <w:sz w:val="26"/>
                <w:szCs w:val="26"/>
                <w:lang w:eastAsia="zh-CN"/>
              </w:rPr>
              <w:t>引流清澈，淡黄色或粉红色</w:t>
            </w:r>
          </w:p>
          <w:p w:rsidR="00276FA5" w:rsidRPr="00276FA5" w:rsidRDefault="00276FA5" w:rsidP="00B566A2">
            <w:pPr>
              <w:pStyle w:val="ListParagraph"/>
              <w:numPr>
                <w:ilvl w:val="0"/>
                <w:numId w:val="1"/>
              </w:numPr>
              <w:ind w:left="432"/>
              <w:rPr>
                <w:sz w:val="28"/>
                <w:szCs w:val="28"/>
              </w:rPr>
            </w:pPr>
            <w:r>
              <w:rPr>
                <w:sz w:val="26"/>
                <w:szCs w:val="26"/>
                <w:lang w:eastAsia="zh-CN"/>
              </w:rPr>
              <w:t xml:space="preserve">口腔温度为98.6°或更低 </w:t>
            </w:r>
          </w:p>
        </w:tc>
        <w:tc>
          <w:tcPr>
            <w:tcW w:w="5310" w:type="dxa"/>
            <w:shd w:val="clear" w:color="auto" w:fill="DAEFC3"/>
          </w:tcPr>
          <w:p w:rsidR="00F65D60" w:rsidRPr="00917CA8" w:rsidRDefault="00F65D60" w:rsidP="00917CA8">
            <w:pPr>
              <w:spacing w:before="120"/>
              <w:rPr>
                <w:b/>
                <w:sz w:val="26"/>
                <w:szCs w:val="26"/>
                <w:u w:val="single"/>
              </w:rPr>
            </w:pPr>
            <w:r>
              <w:rPr>
                <w:b/>
                <w:bCs/>
                <w:sz w:val="26"/>
                <w:szCs w:val="26"/>
                <w:lang w:eastAsia="zh-CN"/>
              </w:rPr>
              <w:t>干的很棒！</w:t>
            </w:r>
          </w:p>
          <w:p w:rsidR="00F65D60" w:rsidRPr="00917CA8" w:rsidRDefault="00F65D60" w:rsidP="00F65D60">
            <w:pPr>
              <w:pStyle w:val="ListParagraph"/>
              <w:numPr>
                <w:ilvl w:val="0"/>
                <w:numId w:val="1"/>
              </w:numPr>
              <w:ind w:left="432"/>
              <w:rPr>
                <w:sz w:val="26"/>
                <w:szCs w:val="26"/>
              </w:rPr>
            </w:pPr>
            <w:r>
              <w:rPr>
                <w:sz w:val="26"/>
                <w:szCs w:val="26"/>
                <w:lang w:eastAsia="zh-CN"/>
              </w:rPr>
              <w:t>您的伤口愈合良好</w:t>
            </w:r>
          </w:p>
          <w:p w:rsidR="00F65D60" w:rsidRPr="00917CA8" w:rsidRDefault="0072342A" w:rsidP="00F65D60">
            <w:pPr>
              <w:pStyle w:val="ListParagraph"/>
              <w:numPr>
                <w:ilvl w:val="0"/>
                <w:numId w:val="1"/>
              </w:numPr>
              <w:ind w:left="432"/>
              <w:rPr>
                <w:sz w:val="26"/>
                <w:szCs w:val="26"/>
              </w:rPr>
            </w:pPr>
            <w:r>
              <w:rPr>
                <w:sz w:val="26"/>
                <w:szCs w:val="26"/>
                <w:lang w:eastAsia="zh-CN"/>
              </w:rPr>
              <w:t>操作：</w:t>
            </w:r>
          </w:p>
          <w:p w:rsidR="00276FA5" w:rsidRPr="00917CA8" w:rsidRDefault="00276FA5" w:rsidP="002971A4">
            <w:pPr>
              <w:pStyle w:val="ListParagraph"/>
              <w:numPr>
                <w:ilvl w:val="1"/>
                <w:numId w:val="1"/>
              </w:numPr>
              <w:ind w:left="792"/>
              <w:rPr>
                <w:sz w:val="26"/>
                <w:szCs w:val="26"/>
              </w:rPr>
            </w:pPr>
            <w:r>
              <w:rPr>
                <w:sz w:val="26"/>
                <w:szCs w:val="26"/>
                <w:lang w:eastAsia="zh-CN"/>
              </w:rPr>
              <w:t>按照指示继续护理伤口</w:t>
            </w:r>
          </w:p>
          <w:p w:rsidR="002971A4" w:rsidRPr="00917CA8" w:rsidRDefault="002971A4" w:rsidP="002971A4">
            <w:pPr>
              <w:pStyle w:val="ListParagraph"/>
              <w:numPr>
                <w:ilvl w:val="1"/>
                <w:numId w:val="1"/>
              </w:numPr>
              <w:ind w:left="792"/>
              <w:rPr>
                <w:sz w:val="26"/>
                <w:szCs w:val="26"/>
              </w:rPr>
            </w:pPr>
            <w:r>
              <w:rPr>
                <w:sz w:val="26"/>
                <w:szCs w:val="26"/>
                <w:lang w:eastAsia="zh-CN"/>
              </w:rPr>
              <w:t>遵嘱服药</w:t>
            </w:r>
          </w:p>
          <w:p w:rsidR="00F65D60" w:rsidRPr="00917CA8" w:rsidRDefault="002971A4" w:rsidP="002971A4">
            <w:pPr>
              <w:pStyle w:val="ListParagraph"/>
              <w:numPr>
                <w:ilvl w:val="1"/>
                <w:numId w:val="1"/>
              </w:numPr>
              <w:ind w:left="792"/>
              <w:rPr>
                <w:sz w:val="26"/>
                <w:szCs w:val="26"/>
              </w:rPr>
            </w:pPr>
            <w:r>
              <w:rPr>
                <w:sz w:val="26"/>
                <w:szCs w:val="26"/>
                <w:lang w:eastAsia="zh-CN"/>
              </w:rPr>
              <w:t>保留所有医疗预约</w:t>
            </w:r>
          </w:p>
          <w:p w:rsidR="00276FA5" w:rsidRPr="00917CA8" w:rsidRDefault="004E0CDD" w:rsidP="002971A4">
            <w:pPr>
              <w:pStyle w:val="ListParagraph"/>
              <w:numPr>
                <w:ilvl w:val="1"/>
                <w:numId w:val="1"/>
              </w:numPr>
              <w:ind w:left="792"/>
              <w:rPr>
                <w:sz w:val="26"/>
                <w:szCs w:val="26"/>
              </w:rPr>
            </w:pPr>
            <w:r>
              <w:rPr>
                <w:sz w:val="26"/>
                <w:szCs w:val="26"/>
                <w:lang w:eastAsia="zh-CN"/>
              </w:rPr>
              <w:t>除非禁忌，否则吃蛋白质和维生素C含量高的食物</w:t>
            </w:r>
          </w:p>
          <w:p w:rsidR="00CE58A2" w:rsidRPr="00CE58A2" w:rsidRDefault="002E1288" w:rsidP="00CE58A2">
            <w:pPr>
              <w:pStyle w:val="ListParagraph"/>
              <w:numPr>
                <w:ilvl w:val="1"/>
                <w:numId w:val="1"/>
              </w:numPr>
              <w:ind w:left="792"/>
              <w:rPr>
                <w:sz w:val="24"/>
                <w:szCs w:val="28"/>
              </w:rPr>
            </w:pPr>
            <w:r>
              <w:rPr>
                <w:sz w:val="26"/>
                <w:szCs w:val="26"/>
                <w:lang w:eastAsia="zh-CN"/>
              </w:rPr>
              <w:t>多喝流质</w:t>
            </w:r>
          </w:p>
        </w:tc>
      </w:tr>
      <w:tr w:rsidR="00F305C5" w:rsidRPr="0072342A" w:rsidTr="00917CA8">
        <w:trPr>
          <w:cantSplit/>
          <w:trHeight w:val="4037"/>
          <w:tblHeader/>
        </w:trPr>
        <w:tc>
          <w:tcPr>
            <w:tcW w:w="828" w:type="dxa"/>
            <w:shd w:val="clear" w:color="auto" w:fill="FFFF66"/>
            <w:textDirection w:val="btLr"/>
            <w:vAlign w:val="center"/>
          </w:tcPr>
          <w:p w:rsidR="00F65D60" w:rsidRPr="002971A4" w:rsidRDefault="00F305C5" w:rsidP="002971A4">
            <w:pPr>
              <w:ind w:left="113" w:right="113"/>
              <w:jc w:val="center"/>
              <w:rPr>
                <w:b/>
                <w:sz w:val="32"/>
                <w:szCs w:val="32"/>
              </w:rPr>
            </w:pPr>
            <w:r>
              <w:rPr>
                <w:b/>
                <w:bCs/>
                <w:sz w:val="32"/>
                <w:szCs w:val="32"/>
                <w:lang w:eastAsia="zh-CN"/>
              </w:rPr>
              <w:t>黄区</w:t>
            </w:r>
          </w:p>
        </w:tc>
        <w:tc>
          <w:tcPr>
            <w:tcW w:w="4860" w:type="dxa"/>
            <w:shd w:val="clear" w:color="auto" w:fill="FFFFCC"/>
          </w:tcPr>
          <w:p w:rsidR="00971586" w:rsidRPr="00917CA8" w:rsidRDefault="00971586" w:rsidP="00917CA8">
            <w:pPr>
              <w:spacing w:before="120"/>
              <w:rPr>
                <w:b/>
                <w:sz w:val="26"/>
                <w:szCs w:val="26"/>
              </w:rPr>
            </w:pPr>
            <w:r>
              <w:rPr>
                <w:b/>
                <w:bCs/>
                <w:sz w:val="26"/>
                <w:szCs w:val="26"/>
                <w:lang w:eastAsia="zh-CN"/>
              </w:rPr>
              <w:t>警告</w:t>
            </w:r>
          </w:p>
          <w:p w:rsidR="00F65D60" w:rsidRPr="00917CA8" w:rsidRDefault="00F65D60" w:rsidP="00F65D60">
            <w:pPr>
              <w:rPr>
                <w:b/>
                <w:sz w:val="26"/>
                <w:szCs w:val="26"/>
              </w:rPr>
            </w:pPr>
            <w:r>
              <w:rPr>
                <w:b/>
                <w:bCs/>
                <w:sz w:val="26"/>
                <w:szCs w:val="26"/>
                <w:lang w:eastAsia="zh-CN"/>
              </w:rPr>
              <w:t>如果您有以下</w:t>
            </w:r>
            <w:r>
              <w:rPr>
                <w:b/>
                <w:bCs/>
                <w:sz w:val="26"/>
                <w:szCs w:val="26"/>
                <w:u w:val="single"/>
                <w:lang w:eastAsia="zh-CN"/>
              </w:rPr>
              <w:t>任何一种</w:t>
            </w:r>
            <w:r>
              <w:rPr>
                <w:b/>
                <w:bCs/>
                <w:sz w:val="26"/>
                <w:szCs w:val="26"/>
                <w:lang w:eastAsia="zh-CN"/>
              </w:rPr>
              <w:t>症状：</w:t>
            </w:r>
          </w:p>
          <w:p w:rsidR="00276FA5" w:rsidRPr="00917CA8" w:rsidRDefault="00276FA5" w:rsidP="002971A4">
            <w:pPr>
              <w:pStyle w:val="ListParagraph"/>
              <w:numPr>
                <w:ilvl w:val="0"/>
                <w:numId w:val="2"/>
              </w:numPr>
              <w:ind w:left="432"/>
              <w:rPr>
                <w:sz w:val="26"/>
                <w:szCs w:val="26"/>
              </w:rPr>
            </w:pPr>
            <w:r>
              <w:rPr>
                <w:sz w:val="26"/>
                <w:szCs w:val="26"/>
                <w:lang w:eastAsia="zh-CN"/>
              </w:rPr>
              <w:t>伤口有：</w:t>
            </w:r>
          </w:p>
          <w:p w:rsidR="00F65D60" w:rsidRPr="00917CA8" w:rsidRDefault="00276FA5" w:rsidP="00276FA5">
            <w:pPr>
              <w:pStyle w:val="ListParagraph"/>
              <w:numPr>
                <w:ilvl w:val="0"/>
                <w:numId w:val="16"/>
              </w:numPr>
              <w:rPr>
                <w:sz w:val="26"/>
                <w:szCs w:val="26"/>
              </w:rPr>
            </w:pPr>
            <w:r>
              <w:rPr>
                <w:sz w:val="26"/>
                <w:szCs w:val="26"/>
                <w:lang w:eastAsia="zh-CN"/>
              </w:rPr>
              <w:t>肿胀</w:t>
            </w:r>
          </w:p>
          <w:p w:rsidR="00276FA5" w:rsidRPr="00917CA8" w:rsidRDefault="00276FA5" w:rsidP="00276FA5">
            <w:pPr>
              <w:pStyle w:val="ListParagraph"/>
              <w:numPr>
                <w:ilvl w:val="0"/>
                <w:numId w:val="16"/>
              </w:numPr>
              <w:rPr>
                <w:sz w:val="26"/>
                <w:szCs w:val="26"/>
              </w:rPr>
            </w:pPr>
            <w:r>
              <w:rPr>
                <w:sz w:val="26"/>
                <w:szCs w:val="26"/>
                <w:lang w:eastAsia="zh-CN"/>
              </w:rPr>
              <w:t xml:space="preserve">红肿 </w:t>
            </w:r>
          </w:p>
          <w:p w:rsidR="00276FA5" w:rsidRPr="00917CA8" w:rsidRDefault="005B12ED" w:rsidP="00276FA5">
            <w:pPr>
              <w:pStyle w:val="ListParagraph"/>
              <w:numPr>
                <w:ilvl w:val="0"/>
                <w:numId w:val="16"/>
              </w:numPr>
              <w:rPr>
                <w:sz w:val="26"/>
                <w:szCs w:val="26"/>
              </w:rPr>
            </w:pPr>
            <w:r>
              <w:rPr>
                <w:sz w:val="26"/>
                <w:szCs w:val="26"/>
                <w:lang w:eastAsia="zh-CN"/>
              </w:rPr>
              <w:t>轻微的气味</w:t>
            </w:r>
          </w:p>
          <w:p w:rsidR="005B12ED" w:rsidRPr="00917CA8" w:rsidRDefault="00B566A2" w:rsidP="00276FA5">
            <w:pPr>
              <w:pStyle w:val="ListParagraph"/>
              <w:numPr>
                <w:ilvl w:val="0"/>
                <w:numId w:val="16"/>
              </w:numPr>
              <w:rPr>
                <w:sz w:val="26"/>
                <w:szCs w:val="26"/>
              </w:rPr>
            </w:pPr>
            <w:r>
              <w:rPr>
                <w:sz w:val="26"/>
                <w:szCs w:val="26"/>
                <w:lang w:eastAsia="zh-CN"/>
              </w:rPr>
              <w:t>伤口部位疼痛增加，但不持续或严重</w:t>
            </w:r>
          </w:p>
          <w:p w:rsidR="00276FA5" w:rsidRPr="00917CA8" w:rsidRDefault="00276FA5" w:rsidP="00733E77">
            <w:pPr>
              <w:pStyle w:val="ListParagraph"/>
              <w:numPr>
                <w:ilvl w:val="0"/>
                <w:numId w:val="2"/>
              </w:numPr>
              <w:ind w:left="432"/>
              <w:rPr>
                <w:sz w:val="26"/>
                <w:szCs w:val="26"/>
              </w:rPr>
            </w:pPr>
            <w:r>
              <w:rPr>
                <w:sz w:val="26"/>
                <w:szCs w:val="26"/>
                <w:lang w:eastAsia="zh-CN"/>
              </w:rPr>
              <w:t xml:space="preserve">引流为黄色，绿色，或看起来像“脓”，并浸透绷带 </w:t>
            </w:r>
          </w:p>
          <w:p w:rsidR="00276FA5" w:rsidRPr="00733E77" w:rsidRDefault="00276FA5" w:rsidP="00B566A2">
            <w:pPr>
              <w:pStyle w:val="ListParagraph"/>
              <w:numPr>
                <w:ilvl w:val="0"/>
                <w:numId w:val="2"/>
              </w:numPr>
              <w:ind w:left="432"/>
              <w:rPr>
                <w:sz w:val="24"/>
                <w:szCs w:val="28"/>
              </w:rPr>
            </w:pPr>
            <w:r>
              <w:rPr>
                <w:sz w:val="26"/>
                <w:szCs w:val="26"/>
                <w:lang w:eastAsia="zh-CN"/>
              </w:rPr>
              <w:t>口腔温度介于98.7°和100.4°之间</w:t>
            </w:r>
          </w:p>
        </w:tc>
        <w:tc>
          <w:tcPr>
            <w:tcW w:w="5310" w:type="dxa"/>
            <w:shd w:val="clear" w:color="auto" w:fill="FFFFCC"/>
          </w:tcPr>
          <w:p w:rsidR="00F65D60" w:rsidRPr="00917CA8" w:rsidRDefault="00F65D60" w:rsidP="00917CA8">
            <w:pPr>
              <w:spacing w:before="120"/>
              <w:rPr>
                <w:b/>
                <w:sz w:val="26"/>
                <w:szCs w:val="26"/>
              </w:rPr>
            </w:pPr>
            <w:r>
              <w:rPr>
                <w:b/>
                <w:bCs/>
                <w:sz w:val="26"/>
                <w:szCs w:val="26"/>
                <w:lang w:eastAsia="zh-CN"/>
              </w:rPr>
              <w:t>立即行动！</w:t>
            </w:r>
          </w:p>
          <w:p w:rsidR="00F65D60" w:rsidRPr="00917CA8" w:rsidRDefault="00B566A2" w:rsidP="00F65D60">
            <w:pPr>
              <w:pStyle w:val="ListParagraph"/>
              <w:numPr>
                <w:ilvl w:val="0"/>
                <w:numId w:val="2"/>
              </w:numPr>
              <w:ind w:left="432"/>
              <w:rPr>
                <w:sz w:val="26"/>
                <w:szCs w:val="26"/>
              </w:rPr>
            </w:pPr>
            <w:r>
              <w:rPr>
                <w:sz w:val="26"/>
                <w:szCs w:val="26"/>
                <w:lang w:eastAsia="zh-CN"/>
              </w:rPr>
              <w:t>您的治疗可能需要改变</w:t>
            </w:r>
          </w:p>
          <w:p w:rsidR="00F65D60" w:rsidRPr="00917CA8" w:rsidRDefault="00F65D60" w:rsidP="00F65D60">
            <w:pPr>
              <w:pStyle w:val="ListParagraph"/>
              <w:numPr>
                <w:ilvl w:val="0"/>
                <w:numId w:val="2"/>
              </w:numPr>
              <w:ind w:left="432"/>
              <w:rPr>
                <w:sz w:val="26"/>
                <w:szCs w:val="26"/>
              </w:rPr>
            </w:pPr>
            <w:r>
              <w:rPr>
                <w:sz w:val="26"/>
                <w:szCs w:val="26"/>
                <w:lang w:eastAsia="zh-CN"/>
              </w:rPr>
              <w:t>操作：</w:t>
            </w:r>
          </w:p>
          <w:p w:rsidR="00F65D60" w:rsidRPr="00917CA8" w:rsidRDefault="00F65D60" w:rsidP="00F65D60">
            <w:pPr>
              <w:pStyle w:val="ListParagraph"/>
              <w:numPr>
                <w:ilvl w:val="0"/>
                <w:numId w:val="9"/>
              </w:numPr>
              <w:ind w:left="792"/>
              <w:rPr>
                <w:sz w:val="26"/>
                <w:szCs w:val="26"/>
              </w:rPr>
            </w:pPr>
            <w:r>
              <w:rPr>
                <w:b/>
                <w:bCs/>
                <w:sz w:val="26"/>
                <w:szCs w:val="26"/>
                <w:lang w:eastAsia="zh-CN"/>
              </w:rPr>
              <w:t>致电您的家庭健康临床医生</w:t>
            </w:r>
          </w:p>
          <w:p w:rsidR="00F65D60" w:rsidRPr="00917CA8" w:rsidRDefault="00F65D60" w:rsidP="00F65D60">
            <w:pPr>
              <w:rPr>
                <w:sz w:val="26"/>
                <w:szCs w:val="26"/>
              </w:rPr>
            </w:pPr>
          </w:p>
          <w:p w:rsidR="00F65D60" w:rsidRPr="00917CA8" w:rsidRDefault="000A1FAC" w:rsidP="00F65D60">
            <w:pPr>
              <w:jc w:val="center"/>
              <w:rPr>
                <w:i/>
                <w:sz w:val="26"/>
                <w:szCs w:val="26"/>
              </w:rPr>
            </w:pPr>
            <w:r>
              <w:rPr>
                <w:noProof/>
                <w:sz w:val="26"/>
                <w:szCs w:val="26"/>
                <w:lang w:eastAsia="zh-CN"/>
              </w:rPr>
              <w:pict>
                <v:line id="Straight Connector 1" o:spid="_x0000_s1030" alt="Title: home health nurse's phone number"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1.1pt,.75pt" to="207.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" strokecolor="black [3213]"/>
              </w:pict>
            </w:r>
            <w:r w:rsidR="00F305C5">
              <w:rPr>
                <w:lang w:eastAsia="zh-CN"/>
              </w:rPr>
              <w:t xml:space="preserve"> </w:t>
            </w:r>
            <w:r w:rsidR="00F305C5">
              <w:rPr>
                <w:i/>
                <w:iCs/>
                <w:sz w:val="26"/>
                <w:szCs w:val="26"/>
                <w:lang w:eastAsia="zh-CN"/>
              </w:rPr>
              <w:t>（机构的电话号码）</w:t>
            </w:r>
          </w:p>
          <w:p w:rsidR="00F65D60" w:rsidRPr="00917CA8" w:rsidRDefault="00F65D60" w:rsidP="00F65D60">
            <w:pPr>
              <w:pStyle w:val="ListParagraph"/>
              <w:numPr>
                <w:ilvl w:val="1"/>
                <w:numId w:val="10"/>
              </w:numPr>
              <w:spacing w:before="120"/>
              <w:ind w:left="792"/>
              <w:rPr>
                <w:sz w:val="26"/>
                <w:szCs w:val="26"/>
              </w:rPr>
            </w:pPr>
            <w:r>
              <w:rPr>
                <w:b/>
                <w:bCs/>
                <w:sz w:val="26"/>
                <w:szCs w:val="26"/>
                <w:lang w:eastAsia="zh-CN"/>
              </w:rPr>
              <w:t>或打电话给您的医生</w:t>
            </w:r>
            <w:r>
              <w:rPr>
                <w:sz w:val="26"/>
                <w:szCs w:val="26"/>
                <w:lang w:eastAsia="zh-CN"/>
              </w:rPr>
              <w:t xml:space="preserve"> </w:t>
            </w:r>
          </w:p>
          <w:p w:rsidR="00F65D60" w:rsidRPr="00917CA8" w:rsidRDefault="00F65D60" w:rsidP="00F65D60">
            <w:pPr>
              <w:rPr>
                <w:sz w:val="26"/>
                <w:szCs w:val="26"/>
              </w:rPr>
            </w:pPr>
          </w:p>
          <w:p w:rsidR="00F65D60" w:rsidRPr="002971A4" w:rsidRDefault="000A1FAC" w:rsidP="00F65D60">
            <w:pPr>
              <w:jc w:val="center"/>
              <w:rPr>
                <w:i/>
                <w:sz w:val="28"/>
                <w:szCs w:val="28"/>
              </w:rPr>
            </w:pPr>
            <w:r>
              <w:rPr>
                <w:noProof/>
                <w:sz w:val="26"/>
                <w:szCs w:val="26"/>
                <w:lang w:eastAsia="zh-CN"/>
              </w:rPr>
              <w:pict>
                <v:line id="Straight Connector 3" o:spid="_x0000_s1029" alt="Title: doctor's phone number"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1.1pt,1.3pt" to="207.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" strokecolor="black [3213]"/>
              </w:pict>
            </w:r>
            <w:r w:rsidR="002971A4">
              <w:rPr>
                <w:lang w:eastAsia="zh-CN"/>
              </w:rPr>
              <w:t xml:space="preserve"> </w:t>
            </w:r>
            <w:r w:rsidR="002971A4">
              <w:rPr>
                <w:i/>
                <w:iCs/>
                <w:sz w:val="26"/>
                <w:szCs w:val="26"/>
                <w:lang w:eastAsia="zh-CN"/>
              </w:rPr>
              <w:t>（医生的电话号码）</w:t>
            </w:r>
          </w:p>
        </w:tc>
      </w:tr>
      <w:tr w:rsidR="00F305C5" w:rsidRPr="003E084B" w:rsidTr="00917CA8">
        <w:trPr>
          <w:cantSplit/>
          <w:trHeight w:val="4397"/>
          <w:tblHeader/>
        </w:trPr>
        <w:tc>
          <w:tcPr>
            <w:tcW w:w="828" w:type="dxa"/>
            <w:shd w:val="clear" w:color="auto" w:fill="FF0000"/>
            <w:textDirection w:val="btLr"/>
            <w:vAlign w:val="center"/>
          </w:tcPr>
          <w:p w:rsidR="00F65D60" w:rsidRPr="002971A4" w:rsidRDefault="00F305C5" w:rsidP="002971A4">
            <w:pPr>
              <w:ind w:left="113" w:right="113"/>
              <w:jc w:val="center"/>
              <w:rPr>
                <w:b/>
                <w:color w:val="FFFFFF" w:themeColor="background1"/>
                <w:sz w:val="32"/>
                <w:szCs w:val="32"/>
              </w:rPr>
            </w:pPr>
            <w:r>
              <w:rPr>
                <w:b/>
                <w:bCs/>
                <w:sz w:val="32"/>
                <w:szCs w:val="32"/>
                <w:lang w:eastAsia="zh-CN"/>
              </w:rPr>
              <w:lastRenderedPageBreak/>
              <w:t>红区</w:t>
            </w:r>
          </w:p>
        </w:tc>
        <w:tc>
          <w:tcPr>
            <w:tcW w:w="4860" w:type="dxa"/>
            <w:shd w:val="clear" w:color="auto" w:fill="FFD1DA"/>
          </w:tcPr>
          <w:p w:rsidR="00971586" w:rsidRPr="00917CA8" w:rsidRDefault="00971586" w:rsidP="00917CA8">
            <w:pPr>
              <w:spacing w:before="120"/>
              <w:rPr>
                <w:b/>
                <w:sz w:val="26"/>
                <w:szCs w:val="26"/>
              </w:rPr>
            </w:pPr>
            <w:r>
              <w:rPr>
                <w:b/>
                <w:bCs/>
                <w:sz w:val="26"/>
                <w:szCs w:val="26"/>
                <w:lang w:eastAsia="zh-CN"/>
              </w:rPr>
              <w:t>紧急</w:t>
            </w:r>
          </w:p>
          <w:p w:rsidR="00733E77" w:rsidRPr="00917CA8" w:rsidRDefault="00733E77" w:rsidP="00971586">
            <w:pPr>
              <w:rPr>
                <w:b/>
                <w:sz w:val="26"/>
                <w:szCs w:val="26"/>
              </w:rPr>
            </w:pPr>
            <w:r>
              <w:rPr>
                <w:b/>
                <w:bCs/>
                <w:sz w:val="26"/>
                <w:szCs w:val="26"/>
                <w:lang w:eastAsia="zh-CN"/>
              </w:rPr>
              <w:t>如果您有以下</w:t>
            </w:r>
            <w:r>
              <w:rPr>
                <w:b/>
                <w:bCs/>
                <w:sz w:val="26"/>
                <w:szCs w:val="26"/>
                <w:u w:val="single"/>
                <w:lang w:eastAsia="zh-CN"/>
              </w:rPr>
              <w:t>任何一种</w:t>
            </w:r>
            <w:r>
              <w:rPr>
                <w:b/>
                <w:bCs/>
                <w:sz w:val="26"/>
                <w:szCs w:val="26"/>
                <w:lang w:eastAsia="zh-CN"/>
              </w:rPr>
              <w:t>症状：</w:t>
            </w:r>
          </w:p>
          <w:p w:rsidR="00F65D60" w:rsidRPr="00917CA8" w:rsidRDefault="00733E77" w:rsidP="002971A4">
            <w:pPr>
              <w:pStyle w:val="ListParagraph"/>
              <w:numPr>
                <w:ilvl w:val="0"/>
                <w:numId w:val="2"/>
              </w:numPr>
              <w:ind w:left="432"/>
              <w:rPr>
                <w:sz w:val="26"/>
                <w:szCs w:val="26"/>
              </w:rPr>
            </w:pPr>
            <w:r>
              <w:rPr>
                <w:sz w:val="26"/>
                <w:szCs w:val="26"/>
                <w:lang w:eastAsia="zh-CN"/>
              </w:rPr>
              <w:t>伤口周围肿胀1/8英寸或更高</w:t>
            </w:r>
          </w:p>
          <w:p w:rsidR="00733E77" w:rsidRPr="00917CA8" w:rsidRDefault="00733E77" w:rsidP="002971A4">
            <w:pPr>
              <w:pStyle w:val="ListParagraph"/>
              <w:numPr>
                <w:ilvl w:val="0"/>
                <w:numId w:val="2"/>
              </w:numPr>
              <w:ind w:left="432"/>
              <w:rPr>
                <w:sz w:val="26"/>
                <w:szCs w:val="26"/>
              </w:rPr>
            </w:pPr>
            <w:r>
              <w:rPr>
                <w:sz w:val="26"/>
                <w:szCs w:val="26"/>
                <w:lang w:eastAsia="zh-CN"/>
              </w:rPr>
              <w:t>伤口疼痛持续且严重</w:t>
            </w:r>
          </w:p>
          <w:p w:rsidR="00733E77" w:rsidRPr="00917CA8" w:rsidRDefault="00733E77" w:rsidP="002971A4">
            <w:pPr>
              <w:pStyle w:val="ListParagraph"/>
              <w:numPr>
                <w:ilvl w:val="0"/>
                <w:numId w:val="2"/>
              </w:numPr>
              <w:ind w:left="432"/>
              <w:rPr>
                <w:sz w:val="26"/>
                <w:szCs w:val="26"/>
              </w:rPr>
            </w:pPr>
            <w:r>
              <w:rPr>
                <w:sz w:val="26"/>
                <w:szCs w:val="26"/>
                <w:lang w:eastAsia="zh-CN"/>
              </w:rPr>
              <w:t>伤口周围的皮肤呈鲜红色</w:t>
            </w:r>
          </w:p>
          <w:p w:rsidR="00733E77" w:rsidRPr="00917CA8" w:rsidRDefault="00733E77" w:rsidP="002971A4">
            <w:pPr>
              <w:pStyle w:val="ListParagraph"/>
              <w:numPr>
                <w:ilvl w:val="0"/>
                <w:numId w:val="2"/>
              </w:numPr>
              <w:ind w:left="432"/>
              <w:rPr>
                <w:sz w:val="26"/>
                <w:szCs w:val="26"/>
              </w:rPr>
            </w:pPr>
            <w:r>
              <w:rPr>
                <w:sz w:val="26"/>
                <w:szCs w:val="26"/>
                <w:lang w:eastAsia="zh-CN"/>
              </w:rPr>
              <w:t>伤口气味强烈，有恶臭</w:t>
            </w:r>
          </w:p>
          <w:p w:rsidR="00733E77" w:rsidRPr="002971A4" w:rsidRDefault="00733E77" w:rsidP="00B566A2">
            <w:pPr>
              <w:pStyle w:val="ListParagraph"/>
              <w:numPr>
                <w:ilvl w:val="0"/>
                <w:numId w:val="2"/>
              </w:numPr>
              <w:ind w:left="432"/>
              <w:rPr>
                <w:sz w:val="28"/>
                <w:szCs w:val="28"/>
              </w:rPr>
            </w:pPr>
            <w:r>
              <w:rPr>
                <w:sz w:val="26"/>
                <w:szCs w:val="26"/>
                <w:lang w:eastAsia="zh-CN"/>
              </w:rPr>
              <w:t xml:space="preserve">口腔温度为100.5°或更高 </w:t>
            </w:r>
          </w:p>
        </w:tc>
        <w:tc>
          <w:tcPr>
            <w:tcW w:w="5310" w:type="dxa"/>
            <w:shd w:val="clear" w:color="auto" w:fill="FFD1DA"/>
          </w:tcPr>
          <w:p w:rsidR="00F65D60" w:rsidRPr="00917CA8" w:rsidRDefault="00F65D60" w:rsidP="00917CA8">
            <w:pPr>
              <w:spacing w:before="120"/>
              <w:rPr>
                <w:b/>
                <w:sz w:val="26"/>
                <w:szCs w:val="26"/>
              </w:rPr>
            </w:pPr>
            <w:r>
              <w:rPr>
                <w:b/>
                <w:bCs/>
                <w:sz w:val="26"/>
                <w:szCs w:val="26"/>
                <w:lang w:eastAsia="zh-CN"/>
              </w:rPr>
              <w:t>现在就采取行动！</w:t>
            </w:r>
          </w:p>
          <w:p w:rsidR="00F65D60" w:rsidRPr="00917CA8" w:rsidRDefault="00F65D60" w:rsidP="00F65D60">
            <w:pPr>
              <w:pStyle w:val="ListParagraph"/>
              <w:numPr>
                <w:ilvl w:val="0"/>
                <w:numId w:val="7"/>
              </w:numPr>
              <w:ind w:left="432"/>
              <w:rPr>
                <w:sz w:val="26"/>
                <w:szCs w:val="26"/>
              </w:rPr>
            </w:pPr>
            <w:r>
              <w:rPr>
                <w:sz w:val="26"/>
                <w:szCs w:val="26"/>
                <w:lang w:eastAsia="zh-CN"/>
              </w:rPr>
              <w:t>你需要</w:t>
            </w:r>
            <w:r>
              <w:rPr>
                <w:sz w:val="26"/>
                <w:szCs w:val="26"/>
                <w:u w:val="single"/>
                <w:lang w:eastAsia="zh-CN"/>
              </w:rPr>
              <w:t>立即</w:t>
            </w:r>
            <w:r>
              <w:rPr>
                <w:sz w:val="26"/>
                <w:szCs w:val="26"/>
                <w:lang w:eastAsia="zh-CN"/>
              </w:rPr>
              <w:t>看到</w:t>
            </w:r>
          </w:p>
          <w:p w:rsidR="00F65D60" w:rsidRPr="00917CA8" w:rsidRDefault="00F65D60" w:rsidP="00F65D60">
            <w:pPr>
              <w:pStyle w:val="ListParagraph"/>
              <w:numPr>
                <w:ilvl w:val="0"/>
                <w:numId w:val="7"/>
              </w:numPr>
              <w:ind w:left="432"/>
              <w:rPr>
                <w:sz w:val="26"/>
                <w:szCs w:val="26"/>
              </w:rPr>
            </w:pPr>
            <w:r>
              <w:rPr>
                <w:sz w:val="26"/>
                <w:szCs w:val="26"/>
                <w:lang w:eastAsia="zh-CN"/>
              </w:rPr>
              <w:t>行动：</w:t>
            </w:r>
          </w:p>
          <w:p w:rsidR="0072342A" w:rsidRPr="00917CA8" w:rsidRDefault="008545BE" w:rsidP="0072342A">
            <w:pPr>
              <w:pStyle w:val="ListParagraph"/>
              <w:numPr>
                <w:ilvl w:val="1"/>
                <w:numId w:val="10"/>
              </w:numPr>
              <w:spacing w:before="120"/>
              <w:ind w:left="792"/>
              <w:rPr>
                <w:sz w:val="26"/>
                <w:szCs w:val="26"/>
              </w:rPr>
            </w:pPr>
            <w:r>
              <w:rPr>
                <w:b/>
                <w:bCs/>
                <w:sz w:val="26"/>
                <w:szCs w:val="26"/>
                <w:lang w:eastAsia="zh-CN"/>
              </w:rPr>
              <w:t>打电话给您的医生</w:t>
            </w:r>
          </w:p>
          <w:p w:rsidR="0072342A" w:rsidRPr="00917CA8" w:rsidRDefault="0072342A" w:rsidP="0072342A">
            <w:pPr>
              <w:pStyle w:val="ListParagraph"/>
              <w:spacing w:before="120"/>
              <w:ind w:left="792"/>
              <w:rPr>
                <w:b/>
                <w:sz w:val="26"/>
                <w:szCs w:val="26"/>
              </w:rPr>
            </w:pPr>
          </w:p>
          <w:p w:rsidR="00F65D60" w:rsidRPr="00917CA8" w:rsidRDefault="000A1FAC" w:rsidP="0072342A">
            <w:pPr>
              <w:pStyle w:val="ListParagraph"/>
              <w:spacing w:before="120"/>
              <w:ind w:left="0"/>
              <w:jc w:val="center"/>
              <w:rPr>
                <w:i/>
                <w:sz w:val="26"/>
                <w:szCs w:val="26"/>
              </w:rPr>
            </w:pPr>
            <w:r>
              <w:rPr>
                <w:noProof/>
                <w:sz w:val="26"/>
                <w:szCs w:val="26"/>
                <w:lang w:eastAsia="zh-CN"/>
              </w:rPr>
              <w:pict>
                <v:line id="Straight Connector 5" o:spid="_x0000_s1028" alt="Title: doctor's phone number"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41.1pt,.35pt" to="207.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" strokecolor="black [3213]"/>
              </w:pict>
            </w:r>
            <w:r w:rsidR="00F305C5">
              <w:rPr>
                <w:lang w:eastAsia="zh-CN"/>
              </w:rPr>
              <w:t xml:space="preserve"> </w:t>
            </w:r>
            <w:r w:rsidR="00F305C5">
              <w:rPr>
                <w:i/>
                <w:iCs/>
                <w:sz w:val="26"/>
                <w:szCs w:val="26"/>
                <w:lang w:eastAsia="zh-CN"/>
              </w:rPr>
              <w:t>（医生电话号码）</w:t>
            </w:r>
          </w:p>
          <w:p w:rsidR="00314BB7" w:rsidRPr="00917CA8" w:rsidRDefault="008545BE" w:rsidP="00314BB7">
            <w:pPr>
              <w:pStyle w:val="ListParagraph"/>
              <w:numPr>
                <w:ilvl w:val="0"/>
                <w:numId w:val="9"/>
              </w:numPr>
              <w:spacing w:after="200" w:line="276" w:lineRule="auto"/>
              <w:ind w:left="792"/>
              <w:rPr>
                <w:sz w:val="26"/>
                <w:szCs w:val="26"/>
              </w:rPr>
            </w:pPr>
            <w:r>
              <w:rPr>
                <w:b/>
                <w:bCs/>
                <w:sz w:val="26"/>
                <w:szCs w:val="26"/>
                <w:lang w:eastAsia="zh-CN"/>
              </w:rPr>
              <w:t>或致电您的家庭健康医生</w:t>
            </w:r>
            <w:r>
              <w:rPr>
                <w:sz w:val="26"/>
                <w:szCs w:val="26"/>
                <w:lang w:eastAsia="zh-CN"/>
              </w:rPr>
              <w:t xml:space="preserve"> </w:t>
            </w:r>
          </w:p>
          <w:p w:rsidR="00314BB7" w:rsidRPr="00917CA8" w:rsidRDefault="00314BB7" w:rsidP="00314BB7">
            <w:pPr>
              <w:pStyle w:val="ListParagraph"/>
              <w:ind w:left="792"/>
              <w:rPr>
                <w:sz w:val="26"/>
                <w:szCs w:val="26"/>
              </w:rPr>
            </w:pPr>
          </w:p>
          <w:p w:rsidR="00733E77" w:rsidRPr="00917CA8" w:rsidRDefault="000A1FAC" w:rsidP="004E1446">
            <w:pPr>
              <w:pStyle w:val="ListParagraph"/>
              <w:ind w:left="-108" w:right="-90"/>
              <w:jc w:val="center"/>
              <w:rPr>
                <w:i/>
                <w:sz w:val="26"/>
                <w:szCs w:val="26"/>
              </w:rPr>
            </w:pPr>
            <w:r>
              <w:rPr>
                <w:noProof/>
                <w:sz w:val="26"/>
                <w:szCs w:val="26"/>
                <w:lang w:eastAsia="zh-CN"/>
              </w:rPr>
              <w:pict>
                <v:line id="Straight Connector 4" o:spid="_x0000_s1027" alt="Title: home health nurse's phone number"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41.1pt,.5pt" to="207.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" strokecolor="black [3213]"/>
              </w:pict>
            </w:r>
            <w:r w:rsidR="00314BB7">
              <w:rPr>
                <w:lang w:eastAsia="zh-CN"/>
              </w:rPr>
              <w:t xml:space="preserve"> </w:t>
            </w:r>
            <w:r w:rsidR="00314BB7">
              <w:rPr>
                <w:i/>
                <w:iCs/>
                <w:sz w:val="26"/>
                <w:szCs w:val="26"/>
                <w:lang w:eastAsia="zh-CN"/>
              </w:rPr>
              <w:t>（机构电话号码）</w:t>
            </w:r>
          </w:p>
          <w:p w:rsidR="00733E77" w:rsidRPr="00917CA8" w:rsidRDefault="00733E77" w:rsidP="00917CA8">
            <w:pPr>
              <w:pStyle w:val="ListParagraph"/>
              <w:numPr>
                <w:ilvl w:val="0"/>
                <w:numId w:val="8"/>
              </w:numPr>
              <w:spacing w:before="120"/>
              <w:ind w:left="792"/>
              <w:rPr>
                <w:sz w:val="26"/>
                <w:szCs w:val="26"/>
              </w:rPr>
            </w:pPr>
            <w:r>
              <w:rPr>
                <w:b/>
                <w:bCs/>
                <w:sz w:val="26"/>
                <w:szCs w:val="26"/>
                <w:lang w:eastAsia="zh-CN"/>
              </w:rPr>
              <w:t>如果情况紧急，请致电911。</w:t>
            </w:r>
            <w:r>
              <w:rPr>
                <w:sz w:val="26"/>
                <w:szCs w:val="26"/>
                <w:lang w:eastAsia="zh-CN"/>
              </w:rPr>
              <w:t>如果去急诊室或住院，通知您的家庭健康医生。</w:t>
            </w:r>
          </w:p>
        </w:tc>
      </w:tr>
    </w:tbl>
    <w:p w:rsidR="00C00854" w:rsidRDefault="00C00854" w:rsidP="00C00854">
      <w:pPr>
        <w:pStyle w:val="NoParagraphStyle"/>
        <w:adjustRightInd/>
        <w:spacing w:line="240" w:lineRule="auto"/>
        <w:rPr>
          <w:rFonts w:ascii="Calibri" w:hAnsi="Calibri" w:cs="Calibri"/>
          <w:i/>
          <w:iCs/>
          <w:sz w:val="20"/>
          <w:szCs w:val="20"/>
        </w:rPr>
      </w:pPr>
      <w:r>
        <w:rPr>
          <w:rFonts w:ascii="SimSun" w:eastAsia="SimSun" w:hAnsi="SimSun" w:hint="eastAsia"/>
          <w:i/>
          <w:iCs/>
          <w:lang w:eastAsia="zh-CN"/>
        </w:rPr>
        <w:t>这是来自</w:t>
      </w:r>
      <w:r>
        <w:rPr>
          <w:rFonts w:ascii="SimSun" w:eastAsia="SimSun" w:hAnsi="SimSun"/>
          <w:i/>
          <w:iCs/>
          <w:lang w:eastAsia="zh-CN"/>
        </w:rPr>
        <w:t xml:space="preserve"> </w:t>
      </w:r>
      <w:r>
        <w:rPr>
          <w:rFonts w:ascii="Calibri" w:hAnsi="Calibri" w:cs="Calibri"/>
          <w:i/>
          <w:iCs/>
          <w:lang w:eastAsia="zh-CN"/>
        </w:rPr>
        <w:t>Elkins, WV</w:t>
      </w:r>
      <w:r>
        <w:rPr>
          <w:rFonts w:ascii="MS Gothic" w:eastAsia="MS Gothic" w:hAnsi="MS Gothic" w:hint="eastAsia"/>
          <w:i/>
          <w:iCs/>
          <w:lang w:eastAsia="zh-CN"/>
        </w:rPr>
        <w:t>的</w:t>
      </w:r>
      <w:r>
        <w:rPr>
          <w:rFonts w:ascii="MS Gothic" w:eastAsia="MS Gothic" w:hAnsi="MS Gothic"/>
          <w:i/>
          <w:iCs/>
          <w:lang w:eastAsia="zh-CN"/>
        </w:rPr>
        <w:t xml:space="preserve"> </w:t>
      </w:r>
      <w:proofErr w:type="spellStart"/>
      <w:r>
        <w:rPr>
          <w:rFonts w:ascii="Calibri" w:hAnsi="Calibri" w:cs="Calibri"/>
          <w:i/>
          <w:iCs/>
          <w:lang w:eastAsia="zh-CN"/>
        </w:rPr>
        <w:t>HomePlus</w:t>
      </w:r>
      <w:proofErr w:type="spellEnd"/>
      <w:r>
        <w:rPr>
          <w:rFonts w:ascii="MS Gothic" w:eastAsia="MS Gothic" w:hAnsi="MS Gothic" w:hint="eastAsia"/>
          <w:i/>
          <w:iCs/>
          <w:lang w:eastAsia="zh-CN"/>
        </w:rPr>
        <w:t>的修改版工具。参考文献：</w:t>
      </w:r>
      <w:proofErr w:type="spellStart"/>
      <w:r>
        <w:rPr>
          <w:rFonts w:ascii="Calibri" w:hAnsi="Calibri" w:cs="Calibri"/>
          <w:i/>
          <w:iCs/>
          <w:lang w:eastAsia="zh-CN"/>
        </w:rPr>
        <w:t>Baranoski</w:t>
      </w:r>
      <w:proofErr w:type="spellEnd"/>
      <w:r>
        <w:rPr>
          <w:rFonts w:ascii="Calibri" w:hAnsi="Calibri" w:cs="Calibri"/>
          <w:i/>
          <w:iCs/>
          <w:lang w:eastAsia="zh-CN"/>
        </w:rPr>
        <w:t xml:space="preserve"> &amp; </w:t>
      </w:r>
      <w:proofErr w:type="spellStart"/>
      <w:r>
        <w:rPr>
          <w:rFonts w:ascii="Calibri" w:hAnsi="Calibri" w:cs="Calibri"/>
          <w:i/>
          <w:iCs/>
          <w:lang w:eastAsia="zh-CN"/>
        </w:rPr>
        <w:t>Ayello</w:t>
      </w:r>
      <w:proofErr w:type="spellEnd"/>
      <w:r>
        <w:rPr>
          <w:rFonts w:ascii="Calibri" w:hAnsi="Calibri" w:cs="Calibri"/>
          <w:i/>
          <w:iCs/>
          <w:lang w:eastAsia="zh-CN"/>
        </w:rPr>
        <w:t xml:space="preserve">, </w:t>
      </w:r>
      <w:r>
        <w:rPr>
          <w:rFonts w:ascii="Calibri" w:hAnsi="Calibri" w:cs="Calibri"/>
          <w:lang w:eastAsia="zh-CN"/>
        </w:rPr>
        <w:t>2008</w:t>
      </w:r>
      <w:r>
        <w:rPr>
          <w:rFonts w:ascii="Calibri" w:hAnsi="Calibri" w:cs="Calibri"/>
          <w:i/>
          <w:iCs/>
          <w:lang w:eastAsia="zh-CN"/>
        </w:rPr>
        <w:t xml:space="preserve">; Hinkle &amp; Cheever, </w:t>
      </w:r>
      <w:r>
        <w:rPr>
          <w:rFonts w:ascii="Calibri" w:hAnsi="Calibri" w:cs="Calibri"/>
          <w:lang w:eastAsia="zh-CN"/>
        </w:rPr>
        <w:t>2018;</w:t>
      </w:r>
      <w:r>
        <w:rPr>
          <w:rFonts w:ascii="Calibri" w:hAnsi="Calibri" w:cs="Calibri"/>
          <w:i/>
          <w:iCs/>
          <w:lang w:eastAsia="zh-CN"/>
        </w:rPr>
        <w:t xml:space="preserve"> Sussman &amp; Bates-Jensen, </w:t>
      </w:r>
      <w:r>
        <w:rPr>
          <w:rFonts w:ascii="Calibri" w:hAnsi="Calibri" w:cs="Calibri"/>
          <w:lang w:eastAsia="zh-CN"/>
        </w:rPr>
        <w:t>2010</w:t>
      </w:r>
      <w:r>
        <w:rPr>
          <w:rFonts w:ascii="Calibri" w:hAnsi="Calibri" w:cs="Calibri"/>
          <w:i/>
          <w:iCs/>
          <w:lang w:eastAsia="zh-CN"/>
        </w:rPr>
        <w:t xml:space="preserve">; </w:t>
      </w:r>
      <w:hyperlink r:id="rId6" w:history="1">
        <w:r>
          <w:rPr>
            <w:rStyle w:val="Hyperlink"/>
            <w:rFonts w:ascii="SimSun" w:eastAsia="SimSun" w:hAnsi="SimSun" w:hint="eastAsia"/>
            <w:i/>
            <w:iCs/>
            <w:lang w:eastAsia="zh-CN"/>
          </w:rPr>
          <w:t>创伤来源</w:t>
        </w:r>
      </w:hyperlink>
      <w:r>
        <w:rPr>
          <w:rFonts w:ascii="Calibri" w:hAnsi="Calibri" w:cs="Calibri"/>
          <w:i/>
          <w:iCs/>
          <w:lang w:eastAsia="zh-CN"/>
        </w:rPr>
        <w:t xml:space="preserve">, </w:t>
      </w:r>
      <w:r>
        <w:rPr>
          <w:rFonts w:ascii="Calibri" w:hAnsi="Calibri" w:cs="Calibri"/>
          <w:lang w:eastAsia="zh-CN"/>
        </w:rPr>
        <w:t xml:space="preserve">2016 </w:t>
      </w:r>
    </w:p>
    <w:p w:rsidR="00F305C5" w:rsidRDefault="00F305C5" w:rsidP="00F305C5">
      <w:pPr>
        <w:pStyle w:val="NoParagraphStyle"/>
        <w:spacing w:line="240" w:lineRule="auto"/>
        <w:rPr>
          <w:sz w:val="20"/>
          <w:szCs w:val="20"/>
        </w:rPr>
      </w:pPr>
    </w:p>
    <w:p w:rsidR="00474494" w:rsidRDefault="00474494" w:rsidP="00F305C5">
      <w:pPr>
        <w:pStyle w:val="NoParagraphStyle"/>
        <w:spacing w:line="240" w:lineRule="auto"/>
        <w:rPr>
          <w:sz w:val="20"/>
          <w:szCs w:val="20"/>
        </w:rPr>
      </w:pPr>
      <w:r>
        <w:rPr>
          <w:noProof/>
        </w:rPr>
        <w:drawing>
          <wp:anchor distT="0" distB="0" distL="114300" distR="114300" simplePos="0" relativeHeight="251672576" behindDoc="0" locked="0" layoutInCell="1" allowOverlap="1" wp14:anchorId="730E4C27" wp14:editId="068C65C3">
            <wp:simplePos x="0" y="0"/>
            <wp:positionH relativeFrom="column">
              <wp:posOffset>28575</wp:posOffset>
            </wp:positionH>
            <wp:positionV relativeFrom="paragraph">
              <wp:posOffset>132080</wp:posOffset>
            </wp:positionV>
            <wp:extent cx="1327150" cy="494030"/>
            <wp:effectExtent l="0" t="0" r="6350" b="1270"/>
            <wp:wrapSquare wrapText="bothSides"/>
            <wp:docPr id="6" name="Picture 6" title="HHQ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title="HHQI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27150" cy="4940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4494" w:rsidRPr="00474494" w:rsidRDefault="00474494" w:rsidP="00474494">
      <w:pPr>
        <w:spacing w:after="0"/>
        <w:rPr>
          <w:i/>
          <w:sz w:val="18"/>
          <w:lang w:eastAsia="zh-CN"/>
        </w:rPr>
      </w:pPr>
      <w:r w:rsidRPr="006A5B64">
        <w:rPr>
          <w:rFonts w:ascii="MingLiU" w:eastAsia="MingLiU" w:hAnsi="MingLiU" w:cs="MingLiU" w:hint="eastAsia"/>
          <w:i/>
          <w:iCs/>
          <w:sz w:val="18"/>
          <w:lang w:eastAsia="zh-CN"/>
        </w:rPr>
        <w:t>该材料由</w:t>
      </w:r>
      <w:r w:rsidRPr="006A5B64">
        <w:rPr>
          <w:i/>
          <w:iCs/>
          <w:sz w:val="18"/>
          <w:lang w:eastAsia="zh-CN"/>
        </w:rPr>
        <w:t>Quality Insights</w:t>
      </w:r>
      <w:r w:rsidRPr="006A5B64">
        <w:rPr>
          <w:rFonts w:ascii="MS Gothic" w:eastAsia="MS Gothic" w:hAnsi="MS Gothic" w:cs="MS Gothic" w:hint="eastAsia"/>
          <w:i/>
          <w:iCs/>
          <w:sz w:val="18"/>
          <w:lang w:eastAsia="zh-CN"/>
        </w:rPr>
        <w:t>公司</w:t>
      </w:r>
      <w:r w:rsidRPr="006A5B64">
        <w:rPr>
          <w:rFonts w:ascii="MingLiU" w:eastAsia="MingLiU" w:hAnsi="MingLiU" w:cs="MingLiU" w:hint="eastAsia"/>
          <w:i/>
          <w:iCs/>
          <w:sz w:val="18"/>
          <w:lang w:eastAsia="zh-CN"/>
        </w:rPr>
        <w:t>编写，根据与美国卫生和人类服务机构医疗保险和医疗补助服务中心（</w:t>
      </w:r>
      <w:r w:rsidRPr="006A5B64">
        <w:rPr>
          <w:i/>
          <w:iCs/>
          <w:sz w:val="18"/>
          <w:lang w:eastAsia="zh-CN"/>
        </w:rPr>
        <w:t>CMS</w:t>
      </w:r>
      <w:r w:rsidRPr="006A5B64">
        <w:rPr>
          <w:rFonts w:ascii="MS Gothic" w:eastAsia="MS Gothic" w:hAnsi="MS Gothic" w:cs="MS Gothic" w:hint="eastAsia"/>
          <w:i/>
          <w:iCs/>
          <w:sz w:val="18"/>
          <w:lang w:eastAsia="zh-CN"/>
        </w:rPr>
        <w:t>）</w:t>
      </w:r>
      <w:r w:rsidRPr="006A5B64">
        <w:rPr>
          <w:rFonts w:ascii="MingLiU" w:eastAsia="MingLiU" w:hAnsi="MingLiU" w:cs="MingLiU" w:hint="eastAsia"/>
          <w:i/>
          <w:iCs/>
          <w:sz w:val="18"/>
          <w:lang w:eastAsia="zh-CN"/>
        </w:rPr>
        <w:t>签订的合同，医疗保险质量创新网络质量改进组织支持家庭健康质量改进全国运动。所提观点不一定体现</w:t>
      </w:r>
      <w:r w:rsidRPr="006A5B64">
        <w:rPr>
          <w:i/>
          <w:iCs/>
          <w:sz w:val="18"/>
          <w:lang w:eastAsia="zh-CN"/>
        </w:rPr>
        <w:t>CMS</w:t>
      </w:r>
      <w:r w:rsidRPr="006A5B64">
        <w:rPr>
          <w:rFonts w:ascii="MS Gothic" w:eastAsia="MS Gothic" w:hAnsi="MS Gothic" w:cs="MS Gothic" w:hint="eastAsia"/>
          <w:i/>
          <w:iCs/>
          <w:sz w:val="18"/>
          <w:lang w:eastAsia="zh-CN"/>
        </w:rPr>
        <w:t>政策。出版号：</w:t>
      </w:r>
      <w:r>
        <w:rPr>
          <w:i/>
          <w:iCs/>
          <w:sz w:val="18"/>
          <w:lang w:eastAsia="zh-CN"/>
        </w:rPr>
        <w:t>11SOW-WV-HH-MMD-0320</w:t>
      </w:r>
      <w:r w:rsidRPr="006A5B64">
        <w:rPr>
          <w:i/>
          <w:iCs/>
          <w:sz w:val="18"/>
          <w:lang w:eastAsia="zh-CN"/>
        </w:rPr>
        <w:t>18C</w:t>
      </w:r>
    </w:p>
    <w:sectPr w:rsidR="00474494" w:rsidRPr="00474494" w:rsidSect="002E1288">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558"/>
    <w:multiLevelType w:val="hybridMultilevel"/>
    <w:tmpl w:val="FAC279CE"/>
    <w:lvl w:ilvl="0" w:tplc="A1C6C256">
      <w:start w:val="1"/>
      <w:numFmt w:val="bullet"/>
      <w:lvlText w:val="o"/>
      <w:lvlJc w:val="left"/>
      <w:pPr>
        <w:ind w:left="1800" w:hanging="360"/>
      </w:pPr>
      <w:rPr>
        <w:rFonts w:ascii="Courier New" w:hAnsi="Courier New"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1F32C0"/>
    <w:multiLevelType w:val="hybridMultilevel"/>
    <w:tmpl w:val="4B3CB0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AD1BDF"/>
    <w:multiLevelType w:val="hybridMultilevel"/>
    <w:tmpl w:val="F0627B40"/>
    <w:lvl w:ilvl="0" w:tplc="04090001">
      <w:start w:val="1"/>
      <w:numFmt w:val="bullet"/>
      <w:lvlText w:val=""/>
      <w:lvlJc w:val="left"/>
      <w:pPr>
        <w:ind w:left="720" w:hanging="360"/>
      </w:pPr>
      <w:rPr>
        <w:rFonts w:ascii="Symbol" w:hAnsi="Symbol" w:hint="default"/>
      </w:rPr>
    </w:lvl>
    <w:lvl w:ilvl="1" w:tplc="817286F8">
      <w:start w:val="1"/>
      <w:numFmt w:val="bullet"/>
      <w:lvlText w:val="o"/>
      <w:lvlJc w:val="left"/>
      <w:pPr>
        <w:ind w:left="1440" w:hanging="360"/>
      </w:pPr>
      <w:rPr>
        <w:rFonts w:ascii="Courier New" w:hAnsi="Courier New" w:cs="Courier New"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20B11"/>
    <w:multiLevelType w:val="hybridMultilevel"/>
    <w:tmpl w:val="8EE422EC"/>
    <w:lvl w:ilvl="0" w:tplc="6D667A32">
      <w:start w:val="1"/>
      <w:numFmt w:val="bullet"/>
      <w:lvlText w:val="o"/>
      <w:lvlJc w:val="left"/>
      <w:pPr>
        <w:ind w:left="1800" w:hanging="360"/>
      </w:pPr>
      <w:rPr>
        <w:rFonts w:ascii="Courier New" w:hAnsi="Courier New"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A8A1BFB"/>
    <w:multiLevelType w:val="hybridMultilevel"/>
    <w:tmpl w:val="53684BA8"/>
    <w:lvl w:ilvl="0" w:tplc="04090001">
      <w:start w:val="1"/>
      <w:numFmt w:val="bullet"/>
      <w:lvlText w:val=""/>
      <w:lvlJc w:val="left"/>
      <w:pPr>
        <w:ind w:left="720" w:hanging="360"/>
      </w:pPr>
      <w:rPr>
        <w:rFonts w:ascii="Symbol" w:hAnsi="Symbol" w:hint="default"/>
      </w:rPr>
    </w:lvl>
    <w:lvl w:ilvl="1" w:tplc="6D667A32">
      <w:start w:val="1"/>
      <w:numFmt w:val="bullet"/>
      <w:lvlText w:val="o"/>
      <w:lvlJc w:val="left"/>
      <w:pPr>
        <w:ind w:left="1440" w:hanging="360"/>
      </w:pPr>
      <w:rPr>
        <w:rFonts w:ascii="Courier New" w:hAnsi="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B2435"/>
    <w:multiLevelType w:val="hybridMultilevel"/>
    <w:tmpl w:val="83888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8"/>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F3C4C"/>
    <w:multiLevelType w:val="hybridMultilevel"/>
    <w:tmpl w:val="C0BEE6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C2272"/>
    <w:multiLevelType w:val="hybridMultilevel"/>
    <w:tmpl w:val="36BE8B6E"/>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4DD7688B"/>
    <w:multiLevelType w:val="hybridMultilevel"/>
    <w:tmpl w:val="CD3630F6"/>
    <w:lvl w:ilvl="0" w:tplc="DA28E0E6">
      <w:start w:val="1"/>
      <w:numFmt w:val="bullet"/>
      <w:lvlText w:val="o"/>
      <w:lvlJc w:val="left"/>
      <w:pPr>
        <w:ind w:left="792" w:hanging="360"/>
      </w:pPr>
      <w:rPr>
        <w:rFonts w:ascii="Courier New" w:hAnsi="Courier New" w:hint="default"/>
        <w:color w:val="auto"/>
        <w:sz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50D83048"/>
    <w:multiLevelType w:val="hybridMultilevel"/>
    <w:tmpl w:val="9AAC4DF2"/>
    <w:lvl w:ilvl="0" w:tplc="04090001">
      <w:start w:val="1"/>
      <w:numFmt w:val="bullet"/>
      <w:lvlText w:val=""/>
      <w:lvlJc w:val="left"/>
      <w:pPr>
        <w:ind w:left="720" w:hanging="360"/>
      </w:pPr>
      <w:rPr>
        <w:rFonts w:ascii="Symbol" w:hAnsi="Symbol" w:hint="default"/>
      </w:rPr>
    </w:lvl>
    <w:lvl w:ilvl="1" w:tplc="BAF86A5A">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0216F"/>
    <w:multiLevelType w:val="hybridMultilevel"/>
    <w:tmpl w:val="965A6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D6F0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2E63BC7"/>
    <w:multiLevelType w:val="hybridMultilevel"/>
    <w:tmpl w:val="F252D4E8"/>
    <w:lvl w:ilvl="0" w:tplc="6D667A32">
      <w:start w:val="1"/>
      <w:numFmt w:val="bullet"/>
      <w:lvlText w:val="o"/>
      <w:lvlJc w:val="left"/>
      <w:pPr>
        <w:ind w:left="720" w:hanging="360"/>
      </w:pPr>
      <w:rPr>
        <w:rFonts w:ascii="Courier New" w:hAnsi="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C0444B"/>
    <w:multiLevelType w:val="hybridMultilevel"/>
    <w:tmpl w:val="730E5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9E10754"/>
    <w:multiLevelType w:val="hybridMultilevel"/>
    <w:tmpl w:val="0DD2969E"/>
    <w:lvl w:ilvl="0" w:tplc="A3CC53F6">
      <w:start w:val="1"/>
      <w:numFmt w:val="bullet"/>
      <w:lvlText w:val="o"/>
      <w:lvlJc w:val="left"/>
      <w:pPr>
        <w:ind w:left="1800" w:hanging="360"/>
      </w:pPr>
      <w:rPr>
        <w:rFonts w:ascii="Courier New" w:hAnsi="Courier New" w:cs="Courier New" w:hint="default"/>
        <w:sz w:val="24"/>
        <w:szCs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CA925C1"/>
    <w:multiLevelType w:val="hybridMultilevel"/>
    <w:tmpl w:val="876E114E"/>
    <w:lvl w:ilvl="0" w:tplc="52F262D4">
      <w:start w:val="1"/>
      <w:numFmt w:val="bullet"/>
      <w:lvlText w:val="o"/>
      <w:lvlJc w:val="left"/>
      <w:pPr>
        <w:ind w:left="1440" w:hanging="360"/>
      </w:pPr>
      <w:rPr>
        <w:rFonts w:ascii="Courier New" w:hAnsi="Courier New" w:cs="Courier New"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6"/>
  </w:num>
  <w:num w:numId="4">
    <w:abstractNumId w:val="1"/>
  </w:num>
  <w:num w:numId="5">
    <w:abstractNumId w:val="0"/>
  </w:num>
  <w:num w:numId="6">
    <w:abstractNumId w:val="3"/>
  </w:num>
  <w:num w:numId="7">
    <w:abstractNumId w:val="10"/>
  </w:num>
  <w:num w:numId="8">
    <w:abstractNumId w:val="14"/>
  </w:num>
  <w:num w:numId="9">
    <w:abstractNumId w:val="15"/>
  </w:num>
  <w:num w:numId="10">
    <w:abstractNumId w:val="2"/>
  </w:num>
  <w:num w:numId="11">
    <w:abstractNumId w:val="12"/>
  </w:num>
  <w:num w:numId="12">
    <w:abstractNumId w:val="4"/>
  </w:num>
  <w:num w:numId="13">
    <w:abstractNumId w:val="5"/>
  </w:num>
  <w:num w:numId="14">
    <w:abstractNumId w:val="8"/>
  </w:num>
  <w:num w:numId="15">
    <w:abstractNumId w:val="1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84B"/>
    <w:rsid w:val="00000BA3"/>
    <w:rsid w:val="00001CAC"/>
    <w:rsid w:val="00031C76"/>
    <w:rsid w:val="00036450"/>
    <w:rsid w:val="00041125"/>
    <w:rsid w:val="00044217"/>
    <w:rsid w:val="00046AD2"/>
    <w:rsid w:val="000559DE"/>
    <w:rsid w:val="0006410C"/>
    <w:rsid w:val="00070D2E"/>
    <w:rsid w:val="000A1FAC"/>
    <w:rsid w:val="000A3902"/>
    <w:rsid w:val="000D7B72"/>
    <w:rsid w:val="001132BD"/>
    <w:rsid w:val="00115CDE"/>
    <w:rsid w:val="001327E4"/>
    <w:rsid w:val="0014267A"/>
    <w:rsid w:val="00145104"/>
    <w:rsid w:val="00186A9C"/>
    <w:rsid w:val="001A3949"/>
    <w:rsid w:val="001B505B"/>
    <w:rsid w:val="001C5E2B"/>
    <w:rsid w:val="001D32D5"/>
    <w:rsid w:val="001D5A47"/>
    <w:rsid w:val="001E030D"/>
    <w:rsid w:val="001E17C7"/>
    <w:rsid w:val="0020210A"/>
    <w:rsid w:val="00211DA9"/>
    <w:rsid w:val="00227397"/>
    <w:rsid w:val="0023726A"/>
    <w:rsid w:val="002526DE"/>
    <w:rsid w:val="00253C83"/>
    <w:rsid w:val="00263FF7"/>
    <w:rsid w:val="00276E23"/>
    <w:rsid w:val="00276FA5"/>
    <w:rsid w:val="00277556"/>
    <w:rsid w:val="00282B99"/>
    <w:rsid w:val="002971A4"/>
    <w:rsid w:val="002B6578"/>
    <w:rsid w:val="002D090A"/>
    <w:rsid w:val="002E0869"/>
    <w:rsid w:val="002E1288"/>
    <w:rsid w:val="002F6932"/>
    <w:rsid w:val="00314BB7"/>
    <w:rsid w:val="003357AC"/>
    <w:rsid w:val="0035640E"/>
    <w:rsid w:val="0036538F"/>
    <w:rsid w:val="0038190E"/>
    <w:rsid w:val="0039030F"/>
    <w:rsid w:val="003A61D0"/>
    <w:rsid w:val="003A652B"/>
    <w:rsid w:val="003C40D9"/>
    <w:rsid w:val="003C4A2D"/>
    <w:rsid w:val="003D70E7"/>
    <w:rsid w:val="003E084B"/>
    <w:rsid w:val="003F6C4F"/>
    <w:rsid w:val="004006DB"/>
    <w:rsid w:val="0040387A"/>
    <w:rsid w:val="00422EA4"/>
    <w:rsid w:val="00431E9D"/>
    <w:rsid w:val="0044109C"/>
    <w:rsid w:val="004439FD"/>
    <w:rsid w:val="00447CCA"/>
    <w:rsid w:val="00452CA5"/>
    <w:rsid w:val="0046570A"/>
    <w:rsid w:val="00467FE6"/>
    <w:rsid w:val="00474494"/>
    <w:rsid w:val="004759B5"/>
    <w:rsid w:val="004A0994"/>
    <w:rsid w:val="004B1E57"/>
    <w:rsid w:val="004C403A"/>
    <w:rsid w:val="004E0CDD"/>
    <w:rsid w:val="004E1446"/>
    <w:rsid w:val="004F2558"/>
    <w:rsid w:val="004F41BC"/>
    <w:rsid w:val="004F4548"/>
    <w:rsid w:val="00507508"/>
    <w:rsid w:val="00510AF1"/>
    <w:rsid w:val="005157C6"/>
    <w:rsid w:val="0057719D"/>
    <w:rsid w:val="00581CF8"/>
    <w:rsid w:val="00587E4D"/>
    <w:rsid w:val="005A2FB1"/>
    <w:rsid w:val="005B12ED"/>
    <w:rsid w:val="005B3221"/>
    <w:rsid w:val="005C132E"/>
    <w:rsid w:val="005D35A2"/>
    <w:rsid w:val="005D6E73"/>
    <w:rsid w:val="0062360F"/>
    <w:rsid w:val="00631BAC"/>
    <w:rsid w:val="00637BEE"/>
    <w:rsid w:val="00644679"/>
    <w:rsid w:val="00687086"/>
    <w:rsid w:val="006949CE"/>
    <w:rsid w:val="006A5B30"/>
    <w:rsid w:val="006B1D09"/>
    <w:rsid w:val="006C3505"/>
    <w:rsid w:val="006D3196"/>
    <w:rsid w:val="006F45D2"/>
    <w:rsid w:val="007002E7"/>
    <w:rsid w:val="0072342A"/>
    <w:rsid w:val="007338DE"/>
    <w:rsid w:val="00733E77"/>
    <w:rsid w:val="00774808"/>
    <w:rsid w:val="00776BAD"/>
    <w:rsid w:val="00777533"/>
    <w:rsid w:val="007828CF"/>
    <w:rsid w:val="00797B27"/>
    <w:rsid w:val="007A10AF"/>
    <w:rsid w:val="007B6131"/>
    <w:rsid w:val="007E3F79"/>
    <w:rsid w:val="007F72C7"/>
    <w:rsid w:val="007F7A83"/>
    <w:rsid w:val="00805099"/>
    <w:rsid w:val="00824106"/>
    <w:rsid w:val="008330E0"/>
    <w:rsid w:val="008545BE"/>
    <w:rsid w:val="00854F77"/>
    <w:rsid w:val="008552C7"/>
    <w:rsid w:val="008656AA"/>
    <w:rsid w:val="0087396B"/>
    <w:rsid w:val="00874DBE"/>
    <w:rsid w:val="00877B48"/>
    <w:rsid w:val="00886619"/>
    <w:rsid w:val="00896146"/>
    <w:rsid w:val="008B18C4"/>
    <w:rsid w:val="008B5AE6"/>
    <w:rsid w:val="008C19EE"/>
    <w:rsid w:val="008C75B5"/>
    <w:rsid w:val="008D688A"/>
    <w:rsid w:val="009036B7"/>
    <w:rsid w:val="00917CA8"/>
    <w:rsid w:val="00935533"/>
    <w:rsid w:val="009605B9"/>
    <w:rsid w:val="00961596"/>
    <w:rsid w:val="00971586"/>
    <w:rsid w:val="00971854"/>
    <w:rsid w:val="00972FE8"/>
    <w:rsid w:val="00997FDA"/>
    <w:rsid w:val="009B2D29"/>
    <w:rsid w:val="009C1E20"/>
    <w:rsid w:val="009C6C1E"/>
    <w:rsid w:val="009E33B5"/>
    <w:rsid w:val="009E4939"/>
    <w:rsid w:val="009E4A94"/>
    <w:rsid w:val="009F0407"/>
    <w:rsid w:val="009F1688"/>
    <w:rsid w:val="00A06070"/>
    <w:rsid w:val="00A20B3C"/>
    <w:rsid w:val="00A27448"/>
    <w:rsid w:val="00A66FE9"/>
    <w:rsid w:val="00A8778F"/>
    <w:rsid w:val="00A94C4B"/>
    <w:rsid w:val="00AA611E"/>
    <w:rsid w:val="00AA6574"/>
    <w:rsid w:val="00AB21CB"/>
    <w:rsid w:val="00AE6DD1"/>
    <w:rsid w:val="00B13552"/>
    <w:rsid w:val="00B22E55"/>
    <w:rsid w:val="00B23583"/>
    <w:rsid w:val="00B268DB"/>
    <w:rsid w:val="00B2709E"/>
    <w:rsid w:val="00B55B0F"/>
    <w:rsid w:val="00B566A2"/>
    <w:rsid w:val="00B85403"/>
    <w:rsid w:val="00B8581A"/>
    <w:rsid w:val="00B874B7"/>
    <w:rsid w:val="00BA1FCB"/>
    <w:rsid w:val="00BA5392"/>
    <w:rsid w:val="00BB47C3"/>
    <w:rsid w:val="00BB71CD"/>
    <w:rsid w:val="00BD24F5"/>
    <w:rsid w:val="00BE2F02"/>
    <w:rsid w:val="00BF721D"/>
    <w:rsid w:val="00C00854"/>
    <w:rsid w:val="00C206C7"/>
    <w:rsid w:val="00C74F91"/>
    <w:rsid w:val="00C778E3"/>
    <w:rsid w:val="00C95B7F"/>
    <w:rsid w:val="00CB3E45"/>
    <w:rsid w:val="00CD5451"/>
    <w:rsid w:val="00CD6DED"/>
    <w:rsid w:val="00CE255A"/>
    <w:rsid w:val="00CE58A2"/>
    <w:rsid w:val="00CF32C1"/>
    <w:rsid w:val="00D009DB"/>
    <w:rsid w:val="00D17574"/>
    <w:rsid w:val="00D352B3"/>
    <w:rsid w:val="00D42F64"/>
    <w:rsid w:val="00D80F45"/>
    <w:rsid w:val="00D938EE"/>
    <w:rsid w:val="00DA1ADE"/>
    <w:rsid w:val="00DA1DD4"/>
    <w:rsid w:val="00DA3AFC"/>
    <w:rsid w:val="00DA74FE"/>
    <w:rsid w:val="00DB2DF5"/>
    <w:rsid w:val="00DB345A"/>
    <w:rsid w:val="00DC4D01"/>
    <w:rsid w:val="00DE0152"/>
    <w:rsid w:val="00E106C2"/>
    <w:rsid w:val="00E247F0"/>
    <w:rsid w:val="00E25561"/>
    <w:rsid w:val="00E44E39"/>
    <w:rsid w:val="00E95222"/>
    <w:rsid w:val="00F00EA5"/>
    <w:rsid w:val="00F06E67"/>
    <w:rsid w:val="00F305C5"/>
    <w:rsid w:val="00F65C7D"/>
    <w:rsid w:val="00F65D60"/>
    <w:rsid w:val="00F75969"/>
    <w:rsid w:val="00F77D24"/>
    <w:rsid w:val="00F8086E"/>
    <w:rsid w:val="00FA1177"/>
    <w:rsid w:val="00FA3D45"/>
    <w:rsid w:val="00FA78E1"/>
    <w:rsid w:val="00FC2638"/>
    <w:rsid w:val="00FC33F3"/>
    <w:rsid w:val="00FE0AD6"/>
    <w:rsid w:val="00FF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6A6486D4-CD6A-4C50-8CAB-9B337E96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84B"/>
    <w:rPr>
      <w:rFonts w:ascii="Tahoma" w:hAnsi="Tahoma" w:cs="Tahoma"/>
      <w:sz w:val="16"/>
      <w:szCs w:val="16"/>
    </w:rPr>
  </w:style>
  <w:style w:type="table" w:styleId="TableGrid">
    <w:name w:val="Table Grid"/>
    <w:basedOn w:val="TableNormal"/>
    <w:uiPriority w:val="59"/>
    <w:rsid w:val="003E0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84B"/>
    <w:pPr>
      <w:ind w:left="720"/>
      <w:contextualSpacing/>
    </w:pPr>
  </w:style>
  <w:style w:type="character" w:styleId="CommentReference">
    <w:name w:val="annotation reference"/>
    <w:basedOn w:val="DefaultParagraphFont"/>
    <w:uiPriority w:val="99"/>
    <w:semiHidden/>
    <w:unhideWhenUsed/>
    <w:rsid w:val="005D35A2"/>
    <w:rPr>
      <w:sz w:val="16"/>
      <w:szCs w:val="16"/>
    </w:rPr>
  </w:style>
  <w:style w:type="paragraph" w:styleId="CommentText">
    <w:name w:val="annotation text"/>
    <w:basedOn w:val="Normal"/>
    <w:link w:val="CommentTextChar"/>
    <w:uiPriority w:val="99"/>
    <w:semiHidden/>
    <w:unhideWhenUsed/>
    <w:rsid w:val="005D35A2"/>
    <w:pPr>
      <w:spacing w:line="240" w:lineRule="auto"/>
    </w:pPr>
    <w:rPr>
      <w:sz w:val="20"/>
      <w:szCs w:val="20"/>
    </w:rPr>
  </w:style>
  <w:style w:type="character" w:customStyle="1" w:styleId="CommentTextChar">
    <w:name w:val="Comment Text Char"/>
    <w:basedOn w:val="DefaultParagraphFont"/>
    <w:link w:val="CommentText"/>
    <w:uiPriority w:val="99"/>
    <w:semiHidden/>
    <w:rsid w:val="005D35A2"/>
    <w:rPr>
      <w:sz w:val="20"/>
      <w:szCs w:val="20"/>
    </w:rPr>
  </w:style>
  <w:style w:type="paragraph" w:styleId="CommentSubject">
    <w:name w:val="annotation subject"/>
    <w:basedOn w:val="CommentText"/>
    <w:next w:val="CommentText"/>
    <w:link w:val="CommentSubjectChar"/>
    <w:uiPriority w:val="99"/>
    <w:semiHidden/>
    <w:unhideWhenUsed/>
    <w:rsid w:val="005D35A2"/>
    <w:rPr>
      <w:b/>
      <w:bCs/>
    </w:rPr>
  </w:style>
  <w:style w:type="character" w:customStyle="1" w:styleId="CommentSubjectChar">
    <w:name w:val="Comment Subject Char"/>
    <w:basedOn w:val="CommentTextChar"/>
    <w:link w:val="CommentSubject"/>
    <w:uiPriority w:val="99"/>
    <w:semiHidden/>
    <w:rsid w:val="005D35A2"/>
    <w:rPr>
      <w:b/>
      <w:bCs/>
      <w:sz w:val="20"/>
      <w:szCs w:val="20"/>
    </w:rPr>
  </w:style>
  <w:style w:type="character" w:styleId="Hyperlink">
    <w:name w:val="Hyperlink"/>
    <w:basedOn w:val="DefaultParagraphFont"/>
    <w:uiPriority w:val="99"/>
    <w:unhideWhenUsed/>
    <w:rsid w:val="00277556"/>
    <w:rPr>
      <w:color w:val="0000FF" w:themeColor="hyperlink"/>
      <w:u w:val="single"/>
    </w:rPr>
  </w:style>
  <w:style w:type="paragraph" w:customStyle="1" w:styleId="NoParagraphStyle">
    <w:name w:val="[No Paragraph Style]"/>
    <w:uiPriority w:val="99"/>
    <w:rsid w:val="00F305C5"/>
    <w:pPr>
      <w:autoSpaceDE w:val="0"/>
      <w:autoSpaceDN w:val="0"/>
      <w:adjustRightInd w:val="0"/>
      <w:spacing w:after="0" w:line="288" w:lineRule="auto"/>
    </w:pPr>
    <w:rPr>
      <w:rFonts w:ascii="Times" w:eastAsia="Times New Roman" w:hAnsi="Times" w:cs="Times"/>
      <w:color w:val="000000"/>
      <w:sz w:val="24"/>
      <w:szCs w:val="24"/>
    </w:rPr>
  </w:style>
  <w:style w:type="character" w:styleId="FollowedHyperlink">
    <w:name w:val="FollowedHyperlink"/>
    <w:basedOn w:val="DefaultParagraphFont"/>
    <w:uiPriority w:val="99"/>
    <w:semiHidden/>
    <w:unhideWhenUsed/>
    <w:rsid w:val="00B8581A"/>
    <w:rPr>
      <w:color w:val="800080" w:themeColor="followedHyperlink"/>
      <w:u w:val="single"/>
    </w:rPr>
  </w:style>
  <w:style w:type="paragraph" w:styleId="Revision">
    <w:name w:val="Revision"/>
    <w:hidden/>
    <w:uiPriority w:val="99"/>
    <w:semiHidden/>
    <w:rsid w:val="000A39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363476">
      <w:bodyDiv w:val="1"/>
      <w:marLeft w:val="0"/>
      <w:marRight w:val="0"/>
      <w:marTop w:val="0"/>
      <w:marBottom w:val="0"/>
      <w:divBdr>
        <w:top w:val="none" w:sz="0" w:space="0" w:color="auto"/>
        <w:left w:val="none" w:sz="0" w:space="0" w:color="auto"/>
        <w:bottom w:val="none" w:sz="0" w:space="0" w:color="auto"/>
        <w:right w:val="none" w:sz="0" w:space="0" w:color="auto"/>
      </w:divBdr>
    </w:div>
    <w:div w:id="1098402348">
      <w:bodyDiv w:val="1"/>
      <w:marLeft w:val="0"/>
      <w:marRight w:val="0"/>
      <w:marTop w:val="0"/>
      <w:marBottom w:val="0"/>
      <w:divBdr>
        <w:top w:val="none" w:sz="0" w:space="0" w:color="auto"/>
        <w:left w:val="none" w:sz="0" w:space="0" w:color="auto"/>
        <w:bottom w:val="none" w:sz="0" w:space="0" w:color="auto"/>
        <w:right w:val="none" w:sz="0" w:space="0" w:color="auto"/>
      </w:divBdr>
    </w:div>
    <w:div w:id="1160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oundsource.com/blog/8-signs-wound-infec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D8519-E365-42CE-A33F-8AA5D2C0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ZONE Tool: Wound Mgmt</vt:lpstr>
    </vt:vector>
  </TitlesOfParts>
  <Company>WVMI</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ZONE Tool: Wound Mgmt</dc:title>
  <dc:creator>Kevech, Misty</dc:creator>
  <cp:lastModifiedBy>Lori Ristau</cp:lastModifiedBy>
  <cp:revision>2</cp:revision>
  <dcterms:created xsi:type="dcterms:W3CDTF">2019-04-26T13:55:00Z</dcterms:created>
  <dcterms:modified xsi:type="dcterms:W3CDTF">2019-04-26T13:55:00Z</dcterms:modified>
</cp:coreProperties>
</file>