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09CC" w14:textId="5F1BD6B5" w:rsidR="00F65D60" w:rsidRDefault="00515BCA" w:rsidP="00302613">
      <w:pPr>
        <w:spacing w:after="0" w:line="240" w:lineRule="auto"/>
        <w:rPr>
          <w:rFonts w:ascii="Oswald" w:hAnsi="Oswald"/>
          <w:color w:val="0070C0"/>
          <w:sz w:val="44"/>
        </w:rPr>
      </w:pPr>
      <w:bookmarkStart w:id="0" w:name="_GoBack"/>
      <w:bookmarkEnd w:id="0"/>
      <w:r>
        <w:rPr>
          <w:rFonts w:ascii="Oswald" w:hAnsi="Oswald"/>
          <w:color w:val="0070C0"/>
          <w:sz w:val="44"/>
        </w:rPr>
        <w:t xml:space="preserve">ZONE Tool: </w:t>
      </w:r>
      <w:r w:rsidR="00BA1F3C" w:rsidRPr="00E91CF7">
        <w:rPr>
          <w:rFonts w:ascii="Oswald" w:hAnsi="Oswald"/>
          <w:color w:val="0070C0"/>
          <w:sz w:val="44"/>
        </w:rPr>
        <w:t>High Blood Pressure</w:t>
      </w:r>
      <w:r w:rsidR="00E91CF7" w:rsidRPr="00E91CF7">
        <w:rPr>
          <w:rFonts w:ascii="Oswald" w:hAnsi="Oswald"/>
          <w:color w:val="0070C0"/>
          <w:sz w:val="44"/>
        </w:rPr>
        <w:t xml:space="preserve"> Management</w:t>
      </w:r>
    </w:p>
    <w:p w14:paraId="6E0A6F97" w14:textId="77777777" w:rsidR="00AA7DCA" w:rsidRPr="00443BE7" w:rsidRDefault="00AA7DCA" w:rsidP="00AA7DCA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443BE7"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6" w:history="1">
        <w:r w:rsidRPr="00443BE7">
          <w:rPr>
            <w:rStyle w:val="Hyperlink"/>
            <w:rFonts w:ascii="Arial Narrow" w:hAnsi="Arial Narrow"/>
            <w:i/>
            <w:sz w:val="24"/>
            <w:szCs w:val="24"/>
          </w:rPr>
          <w:t>other languages</w:t>
        </w:r>
      </w:hyperlink>
      <w:r>
        <w:rPr>
          <w:rFonts w:ascii="Arial Narrow" w:hAnsi="Arial Narrow"/>
          <w:i/>
          <w:sz w:val="24"/>
          <w:szCs w:val="24"/>
        </w:rPr>
        <w:t>.</w:t>
      </w:r>
    </w:p>
    <w:tbl>
      <w:tblPr>
        <w:tblStyle w:val="TableGrid"/>
        <w:tblpPr w:leftFromText="187" w:rightFromText="187" w:vertAnchor="text" w:horzAnchor="margin" w:tblpY="1"/>
        <w:tblW w:w="10795" w:type="dxa"/>
        <w:tblLayout w:type="fixed"/>
        <w:tblLook w:val="04A0" w:firstRow="1" w:lastRow="0" w:firstColumn="1" w:lastColumn="0" w:noHBand="0" w:noVBand="1"/>
        <w:tblCaption w:val="High Blood Pressure Management Zones"/>
        <w:tblDescription w:val="Symptoms &amp; recommended actions"/>
      </w:tblPr>
      <w:tblGrid>
        <w:gridCol w:w="828"/>
        <w:gridCol w:w="5377"/>
        <w:gridCol w:w="4590"/>
      </w:tblGrid>
      <w:tr w:rsidR="00F305C5" w:rsidRPr="0072342A" w14:paraId="1EC88D2A" w14:textId="77777777" w:rsidTr="00302613">
        <w:trPr>
          <w:cantSplit/>
          <w:trHeight w:val="3409"/>
          <w:tblHeader/>
        </w:trPr>
        <w:tc>
          <w:tcPr>
            <w:tcW w:w="828" w:type="dxa"/>
            <w:shd w:val="clear" w:color="auto" w:fill="92D050"/>
            <w:textDirection w:val="btLr"/>
            <w:vAlign w:val="center"/>
          </w:tcPr>
          <w:p w14:paraId="58CE8530" w14:textId="6E132555" w:rsidR="00F65D60" w:rsidRPr="00E91CF7" w:rsidRDefault="0072342A" w:rsidP="00297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GREEN ZONE</w:t>
            </w:r>
          </w:p>
        </w:tc>
        <w:tc>
          <w:tcPr>
            <w:tcW w:w="5377" w:type="dxa"/>
            <w:shd w:val="clear" w:color="auto" w:fill="DAEFC3"/>
          </w:tcPr>
          <w:p w14:paraId="05D8777B" w14:textId="569C4020" w:rsidR="00F65D60" w:rsidRPr="00E91CF7" w:rsidRDefault="008166CB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ALL CLEAR (</w:t>
            </w:r>
            <w:r w:rsidR="001121F5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GOAL</w:t>
            </w: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)</w:t>
            </w:r>
          </w:p>
          <w:p w14:paraId="5C6C5285" w14:textId="71BC7FE5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High blood pressure usually does </w:t>
            </w: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NOT</w:t>
            </w: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 have any symptoms</w:t>
            </w:r>
          </w:p>
          <w:p w14:paraId="42A691EE" w14:textId="2E0EC6F6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No headaches, nose bleeds</w:t>
            </w:r>
          </w:p>
          <w:p w14:paraId="0B393A98" w14:textId="292770C8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Blood pressure is within goal of:</w:t>
            </w:r>
            <w:r w:rsidRPr="00E91CF7">
              <w:rPr>
                <w:rFonts w:ascii="Times New Roman" w:hAnsi="Times New Roman" w:cs="Times New Roman"/>
                <w:sz w:val="28"/>
                <w:szCs w:val="26"/>
              </w:rPr>
              <w:br/>
            </w:r>
          </w:p>
          <w:p w14:paraId="2D89989C" w14:textId="77777777" w:rsidR="00BA1F3C" w:rsidRPr="00E91CF7" w:rsidRDefault="00BA1F3C" w:rsidP="00BA1F3C">
            <w:pPr>
              <w:pStyle w:val="ListParagraph"/>
              <w:ind w:left="2502" w:hanging="720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9D28E9" wp14:editId="4637530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164465</wp:posOffset>
                      </wp:positionV>
                      <wp:extent cx="742950" cy="0"/>
                      <wp:effectExtent l="0" t="0" r="19050" b="19050"/>
                      <wp:wrapNone/>
                      <wp:docPr id="4" name="Straight Connector 4" title="systolic blood pressure rea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AA997" id="Straight Connector 4" o:spid="_x0000_s1026" alt="Title: systolic blood pressure reading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2.95pt" to="82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" strokecolor="black [3213]"/>
                  </w:pict>
                </mc:Fallback>
              </mc:AlternateContent>
            </w: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systolic (top number)</w:t>
            </w:r>
          </w:p>
          <w:p w14:paraId="12B065C7" w14:textId="5898FC0D" w:rsidR="00BA1F3C" w:rsidRPr="00E91CF7" w:rsidRDefault="00BA1F3C" w:rsidP="00BA1F3C">
            <w:pPr>
              <w:pStyle w:val="ListParagraph"/>
              <w:ind w:left="2502" w:hanging="720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43D3340" w14:textId="36357B8D" w:rsidR="00F65D60" w:rsidRPr="00E91CF7" w:rsidRDefault="00BA1F3C" w:rsidP="00BA1F3C">
            <w:pPr>
              <w:pStyle w:val="ListParagraph"/>
              <w:ind w:left="178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781777" wp14:editId="412922B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149860</wp:posOffset>
                      </wp:positionV>
                      <wp:extent cx="742950" cy="0"/>
                      <wp:effectExtent l="0" t="0" r="19050" b="19050"/>
                      <wp:wrapNone/>
                      <wp:docPr id="9" name="Straight Connector 9" title="diastolic blood pressure rea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B5BC6" id="Straight Connector 9" o:spid="_x0000_s1026" alt="Title: diastolic blood pressure reading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1.8pt" to="8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" strokecolor="black [3213]"/>
                  </w:pict>
                </mc:Fallback>
              </mc:AlternateContent>
            </w: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diastolic (bottom number)</w:t>
            </w:r>
          </w:p>
        </w:tc>
        <w:tc>
          <w:tcPr>
            <w:tcW w:w="4590" w:type="dxa"/>
            <w:shd w:val="clear" w:color="auto" w:fill="DAEFC3"/>
          </w:tcPr>
          <w:p w14:paraId="0AE3DB52" w14:textId="77777777" w:rsidR="00F65D60" w:rsidRPr="00E91CF7" w:rsidRDefault="00F65D60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Doing Great!</w:t>
            </w:r>
          </w:p>
          <w:p w14:paraId="62618DB0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Your symptoms are under control</w:t>
            </w:r>
          </w:p>
          <w:p w14:paraId="53857BEB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Actions:</w:t>
            </w:r>
          </w:p>
          <w:p w14:paraId="42EFBE30" w14:textId="77777777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Take medicines as ordered</w:t>
            </w:r>
          </w:p>
          <w:p w14:paraId="02600CC9" w14:textId="77777777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Check blood pressure, if able</w:t>
            </w:r>
          </w:p>
          <w:p w14:paraId="39D72A3A" w14:textId="77777777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Keep all doctor appointments</w:t>
            </w:r>
          </w:p>
          <w:p w14:paraId="0E7BB730" w14:textId="77777777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Keep weight under control </w:t>
            </w:r>
          </w:p>
          <w:p w14:paraId="3B2F54D3" w14:textId="77777777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Exercise</w:t>
            </w:r>
          </w:p>
          <w:p w14:paraId="21D5F8D2" w14:textId="547A25D4" w:rsidR="00BA1F3C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Follow health eating habits</w:t>
            </w:r>
          </w:p>
          <w:p w14:paraId="28B765C9" w14:textId="77777777" w:rsidR="00F65D60" w:rsidRPr="00E91CF7" w:rsidRDefault="00BA1F3C" w:rsidP="00BA1F3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Keep exercising</w:t>
            </w:r>
          </w:p>
        </w:tc>
      </w:tr>
      <w:tr w:rsidR="00F305C5" w:rsidRPr="0072342A" w14:paraId="290DE5D9" w14:textId="77777777" w:rsidTr="00E91CF7">
        <w:trPr>
          <w:cantSplit/>
          <w:trHeight w:val="393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14:paraId="0EDC4021" w14:textId="643BE4F2" w:rsidR="00F65D60" w:rsidRPr="00E91CF7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YELLOW ZONE</w:t>
            </w:r>
          </w:p>
        </w:tc>
        <w:tc>
          <w:tcPr>
            <w:tcW w:w="5377" w:type="dxa"/>
            <w:shd w:val="clear" w:color="auto" w:fill="FFFFCC"/>
          </w:tcPr>
          <w:p w14:paraId="3294EA7C" w14:textId="1B918AF6" w:rsidR="008166CB" w:rsidRPr="00E91CF7" w:rsidRDefault="008166CB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WARNING</w:t>
            </w:r>
          </w:p>
          <w:p w14:paraId="15F46F3E" w14:textId="1E00018F" w:rsidR="00F65D60" w:rsidRPr="00E91CF7" w:rsidRDefault="00F65D60" w:rsidP="00F65D6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If you have </w:t>
            </w:r>
            <w:r w:rsidRPr="00E91CF7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any</w:t>
            </w: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of the following:</w:t>
            </w:r>
          </w:p>
          <w:p w14:paraId="5D5C48FB" w14:textId="4994C39B" w:rsidR="00BA1F3C" w:rsidRPr="00E91CF7" w:rsidRDefault="00BA1F3C" w:rsidP="00BA1F3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Repeated blood pressures outside of your normal range</w:t>
            </w:r>
          </w:p>
          <w:p w14:paraId="3868AC83" w14:textId="003B8404" w:rsidR="00F65D60" w:rsidRPr="00E91CF7" w:rsidRDefault="00BA1F3C" w:rsidP="00BA1F3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Ringing in the ears</w:t>
            </w:r>
          </w:p>
        </w:tc>
        <w:tc>
          <w:tcPr>
            <w:tcW w:w="4590" w:type="dxa"/>
            <w:shd w:val="clear" w:color="auto" w:fill="FFFFCC"/>
          </w:tcPr>
          <w:p w14:paraId="22AEE393" w14:textId="77777777" w:rsidR="00F65D60" w:rsidRPr="00E91CF7" w:rsidRDefault="00F65D60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Act Today!</w:t>
            </w:r>
          </w:p>
          <w:p w14:paraId="2A5D4AE8" w14:textId="77777777" w:rsidR="00F65D60" w:rsidRPr="00E91CF7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You may </w:t>
            </w:r>
            <w:r w:rsidR="002971A4" w:rsidRPr="00E91CF7">
              <w:rPr>
                <w:rFonts w:ascii="Times New Roman" w:hAnsi="Times New Roman" w:cs="Times New Roman"/>
                <w:sz w:val="28"/>
                <w:szCs w:val="26"/>
              </w:rPr>
              <w:t>need your medicines changed</w:t>
            </w:r>
          </w:p>
          <w:p w14:paraId="580F6B37" w14:textId="77777777" w:rsidR="00F65D60" w:rsidRPr="00E91CF7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Actions:</w:t>
            </w:r>
          </w:p>
          <w:p w14:paraId="6290FB04" w14:textId="77777777" w:rsidR="00BA1F3C" w:rsidRPr="00E91CF7" w:rsidRDefault="0080104C" w:rsidP="00BA1F3C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Stop </w:t>
            </w:r>
            <w:r w:rsidR="00BA1F3C" w:rsidRPr="00E91CF7">
              <w:rPr>
                <w:rFonts w:ascii="Times New Roman" w:hAnsi="Times New Roman" w:cs="Times New Roman"/>
                <w:sz w:val="28"/>
                <w:szCs w:val="26"/>
              </w:rPr>
              <w:t>vigorous exercise</w:t>
            </w:r>
          </w:p>
          <w:p w14:paraId="6EFAA0B7" w14:textId="7626B7B8" w:rsidR="00F65D60" w:rsidRPr="00E91CF7" w:rsidRDefault="00F65D60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Call your</w:t>
            </w: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home health nurse</w:t>
            </w:r>
            <w:r w:rsidR="00E91CF7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="00D2416B"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14:paraId="1FF48BA3" w14:textId="1A9E3691" w:rsidR="00F65D60" w:rsidRPr="00E91CF7" w:rsidRDefault="00E91CF7" w:rsidP="00F65D6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5DBA9" wp14:editId="5970C1E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172407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50920" id="Straight Connector 1" o:spid="_x0000_s1026" alt="Title: agency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3.6pt" to="20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039DA923" w14:textId="42002528" w:rsidR="00F65D60" w:rsidRPr="00E91CF7" w:rsidRDefault="00F65D60" w:rsidP="00E91CF7">
            <w:pPr>
              <w:ind w:left="769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i/>
                <w:sz w:val="28"/>
                <w:szCs w:val="26"/>
              </w:rPr>
              <w:t>(agency’s phone number)</w:t>
            </w:r>
          </w:p>
          <w:p w14:paraId="526E4AAD" w14:textId="33FF47AE" w:rsidR="00F65D60" w:rsidRPr="00E91CF7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Or call your doctor</w:t>
            </w:r>
            <w:r w:rsidR="00E91CF7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  <w:p w14:paraId="6C33BA11" w14:textId="46EA1762" w:rsidR="00F65D60" w:rsidRPr="00E91CF7" w:rsidRDefault="00E91CF7" w:rsidP="00F65D6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190AA" wp14:editId="09E7042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179392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239EF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4.15pt" to="20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17761B9C" w14:textId="221CD37D" w:rsidR="00F65D60" w:rsidRPr="00E91CF7" w:rsidRDefault="00F65D60" w:rsidP="00E91CF7">
            <w:pPr>
              <w:ind w:left="859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i/>
                <w:sz w:val="28"/>
                <w:szCs w:val="26"/>
              </w:rPr>
              <w:t>(doctor’s phone number)</w:t>
            </w:r>
          </w:p>
        </w:tc>
      </w:tr>
      <w:tr w:rsidR="00F305C5" w:rsidRPr="003E084B" w14:paraId="1B13C35D" w14:textId="77777777" w:rsidTr="00302613">
        <w:trPr>
          <w:cantSplit/>
          <w:trHeight w:val="4228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14:paraId="153775D3" w14:textId="081B2145" w:rsidR="00F65D60" w:rsidRPr="00E91CF7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RED ZONE</w:t>
            </w:r>
          </w:p>
        </w:tc>
        <w:tc>
          <w:tcPr>
            <w:tcW w:w="5377" w:type="dxa"/>
            <w:shd w:val="clear" w:color="auto" w:fill="FFD1DA"/>
          </w:tcPr>
          <w:p w14:paraId="0BAFD7C7" w14:textId="1DDB3F97" w:rsidR="008166CB" w:rsidRPr="00E91CF7" w:rsidRDefault="008166CB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EMERGENCY</w:t>
            </w:r>
          </w:p>
          <w:p w14:paraId="73F5A2A4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Severe headache or nosebleed</w:t>
            </w:r>
          </w:p>
          <w:p w14:paraId="316D5402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Lightheadedness or heart racing </w:t>
            </w:r>
          </w:p>
          <w:p w14:paraId="4A3C8FE4" w14:textId="4D71A82A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Severe anxiety </w:t>
            </w:r>
          </w:p>
          <w:p w14:paraId="1068FC64" w14:textId="666FF7D9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Severe trouble breathing </w:t>
            </w:r>
          </w:p>
          <w:p w14:paraId="26A744A6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Sudden numbness or weakness of the face, arm, or leg </w:t>
            </w:r>
          </w:p>
          <w:p w14:paraId="7A01503E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Sudden confusion, trouble speaking, or understanding</w:t>
            </w:r>
          </w:p>
          <w:p w14:paraId="1F7066B7" w14:textId="77777777" w:rsidR="00BA1F3C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Sudden trouble seeing in one or both eyes</w:t>
            </w:r>
          </w:p>
          <w:p w14:paraId="36214EA0" w14:textId="77777777" w:rsidR="00F65D60" w:rsidRPr="00E91CF7" w:rsidRDefault="00BA1F3C" w:rsidP="00BA1F3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Sudden trouble walking, dizziness, loss of balance or coordination</w:t>
            </w:r>
          </w:p>
        </w:tc>
        <w:tc>
          <w:tcPr>
            <w:tcW w:w="4590" w:type="dxa"/>
            <w:shd w:val="clear" w:color="auto" w:fill="FFD1DA"/>
          </w:tcPr>
          <w:p w14:paraId="36D2294A" w14:textId="6F8EE286" w:rsidR="00F65D60" w:rsidRPr="00E91CF7" w:rsidRDefault="00F65D60" w:rsidP="00E91CF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Act NOW!</w:t>
            </w:r>
          </w:p>
          <w:p w14:paraId="3786DB91" w14:textId="2C2A9479" w:rsidR="00F65D60" w:rsidRPr="00E91CF7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You need to be seen </w:t>
            </w:r>
            <w:r w:rsidR="00BA1F3C" w:rsidRPr="00E91CF7">
              <w:rPr>
                <w:rFonts w:ascii="Times New Roman" w:hAnsi="Times New Roman" w:cs="Times New Roman"/>
                <w:sz w:val="28"/>
                <w:szCs w:val="26"/>
              </w:rPr>
              <w:t xml:space="preserve">by a doctor </w:t>
            </w:r>
            <w:r w:rsidRPr="00E91CF7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right away</w:t>
            </w:r>
            <w:r w:rsidR="002C6098" w:rsidRPr="00E91CF7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!</w:t>
            </w:r>
          </w:p>
          <w:p w14:paraId="4BA221CB" w14:textId="569B16FE" w:rsidR="00F65D60" w:rsidRPr="00E91CF7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sz w:val="28"/>
                <w:szCs w:val="26"/>
              </w:rPr>
              <w:t>Actions:</w:t>
            </w:r>
          </w:p>
          <w:p w14:paraId="25F7339A" w14:textId="7B5E9699" w:rsidR="0072342A" w:rsidRPr="00E91CF7" w:rsidRDefault="00AB5451" w:rsidP="00580A51">
            <w:pPr>
              <w:pStyle w:val="ListParagraph"/>
              <w:numPr>
                <w:ilvl w:val="1"/>
                <w:numId w:val="10"/>
              </w:numPr>
              <w:spacing w:after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C</w:t>
            </w:r>
            <w:r w:rsidR="0072342A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all</w:t>
            </w:r>
            <w:r w:rsidR="00F65D60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your doctor</w:t>
            </w:r>
            <w:r w:rsidR="00580A51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  <w:p w14:paraId="17836008" w14:textId="27C12FEA" w:rsidR="0072342A" w:rsidRPr="00E91CF7" w:rsidRDefault="00580A51" w:rsidP="0072342A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77BE3" wp14:editId="0C0BFB2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153680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99ECE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2.1pt" to="20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" strokecolor="black [3213]"/>
                  </w:pict>
                </mc:Fallback>
              </mc:AlternateContent>
            </w:r>
          </w:p>
          <w:p w14:paraId="2607D884" w14:textId="34B1E594" w:rsidR="00F65D60" w:rsidRPr="00E91CF7" w:rsidRDefault="0072342A" w:rsidP="00580A51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i/>
                <w:sz w:val="28"/>
                <w:szCs w:val="26"/>
              </w:rPr>
              <w:t>(doctor’s phone number)</w:t>
            </w:r>
          </w:p>
          <w:p w14:paraId="160A0FFB" w14:textId="757D8C6C" w:rsidR="00F65D60" w:rsidRPr="00E91CF7" w:rsidRDefault="0072342A" w:rsidP="00580A51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Or </w:t>
            </w:r>
            <w:r w:rsidR="0002632A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>call 911</w:t>
            </w:r>
            <w:r w:rsidR="006F543D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758A5">
              <w:rPr>
                <w:rFonts w:ascii="Times New Roman" w:hAnsi="Times New Roman" w:cs="Times New Roman"/>
                <w:b/>
                <w:sz w:val="28"/>
                <w:szCs w:val="26"/>
              </w:rPr>
              <w:t>o</w:t>
            </w:r>
            <w:r w:rsidR="00852EC6">
              <w:rPr>
                <w:rFonts w:ascii="Times New Roman" w:hAnsi="Times New Roman" w:cs="Times New Roman"/>
                <w:b/>
                <w:sz w:val="28"/>
                <w:szCs w:val="26"/>
              </w:rPr>
              <w:t>r</w:t>
            </w:r>
            <w:r w:rsidR="00B758A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6F543D" w:rsidRPr="00E91CF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go to the Emergency Department. </w:t>
            </w:r>
          </w:p>
        </w:tc>
      </w:tr>
    </w:tbl>
    <w:p w14:paraId="3F37F318" w14:textId="77777777" w:rsidR="00515BCA" w:rsidRPr="00515BCA" w:rsidRDefault="00515BCA" w:rsidP="00515BCA">
      <w:pPr>
        <w:spacing w:before="120" w:after="480"/>
        <w:rPr>
          <w:rFonts w:ascii="Arial Narrow" w:hAnsi="Arial Narrow"/>
          <w:i/>
          <w:sz w:val="24"/>
          <w:szCs w:val="24"/>
        </w:rPr>
      </w:pPr>
      <w:r w:rsidRPr="00515BCA">
        <w:rPr>
          <w:rFonts w:ascii="Arial Narrow" w:hAnsi="Arial Narrow"/>
          <w:i/>
          <w:sz w:val="24"/>
          <w:szCs w:val="24"/>
        </w:rPr>
        <w:t xml:space="preserve">References:  </w:t>
      </w:r>
      <w:hyperlink r:id="rId7" w:history="1">
        <w:r w:rsidRPr="00515BCA">
          <w:rPr>
            <w:rStyle w:val="Hyperlink"/>
            <w:rFonts w:ascii="Arial Narrow" w:hAnsi="Arial Narrow"/>
            <w:i/>
            <w:sz w:val="24"/>
            <w:szCs w:val="24"/>
          </w:rPr>
          <w:t>ACC/AHA</w:t>
        </w:r>
      </w:hyperlink>
      <w:r w:rsidRPr="00515BCA">
        <w:rPr>
          <w:rFonts w:ascii="Arial Narrow" w:hAnsi="Arial Narrow"/>
          <w:i/>
          <w:sz w:val="24"/>
          <w:szCs w:val="24"/>
        </w:rPr>
        <w:t xml:space="preserve">, 2017; </w:t>
      </w:r>
      <w:hyperlink r:id="rId8" w:history="1">
        <w:r w:rsidRPr="00515BCA">
          <w:rPr>
            <w:rStyle w:val="Hyperlink"/>
            <w:rFonts w:ascii="Arial Narrow" w:hAnsi="Arial Narrow"/>
            <w:i/>
            <w:sz w:val="24"/>
            <w:szCs w:val="24"/>
          </w:rPr>
          <w:t>AHA</w:t>
        </w:r>
      </w:hyperlink>
      <w:r w:rsidRPr="00515BCA">
        <w:rPr>
          <w:rFonts w:ascii="Arial Narrow" w:hAnsi="Arial Narrow"/>
          <w:i/>
          <w:sz w:val="24"/>
          <w:szCs w:val="24"/>
        </w:rPr>
        <w:t xml:space="preserve">, 2012; </w:t>
      </w:r>
      <w:hyperlink r:id="rId9" w:history="1">
        <w:r w:rsidRPr="00515BCA">
          <w:rPr>
            <w:rStyle w:val="Hyperlink"/>
            <w:rFonts w:ascii="Arial Narrow" w:hAnsi="Arial Narrow"/>
            <w:i/>
            <w:sz w:val="24"/>
            <w:szCs w:val="24"/>
          </w:rPr>
          <w:t>NHLBI</w:t>
        </w:r>
      </w:hyperlink>
      <w:r w:rsidRPr="00515BCA">
        <w:rPr>
          <w:rFonts w:ascii="Arial Narrow" w:hAnsi="Arial Narrow"/>
          <w:i/>
          <w:sz w:val="24"/>
          <w:szCs w:val="24"/>
        </w:rPr>
        <w:t xml:space="preserve">, 2012; </w:t>
      </w:r>
      <w:hyperlink r:id="rId10" w:history="1">
        <w:r w:rsidRPr="00515BCA">
          <w:rPr>
            <w:rStyle w:val="Hyperlink"/>
            <w:rFonts w:ascii="Arial Narrow" w:hAnsi="Arial Narrow"/>
            <w:i/>
            <w:sz w:val="24"/>
            <w:szCs w:val="24"/>
          </w:rPr>
          <w:t>Go, et al</w:t>
        </w:r>
      </w:hyperlink>
      <w:r w:rsidRPr="00515BCA">
        <w:rPr>
          <w:rFonts w:ascii="Arial Narrow" w:hAnsi="Arial Narrow"/>
          <w:i/>
          <w:sz w:val="24"/>
          <w:szCs w:val="24"/>
        </w:rPr>
        <w:t>., 2013</w:t>
      </w:r>
    </w:p>
    <w:p w14:paraId="1CEA9CC3" w14:textId="2AD89E21" w:rsidR="00E91CF7" w:rsidRPr="00E91CF7" w:rsidRDefault="00E91CF7" w:rsidP="00515BCA">
      <w:pPr>
        <w:spacing w:before="360" w:after="0" w:line="240" w:lineRule="auto"/>
        <w:ind w:left="3240" w:right="-86"/>
        <w:rPr>
          <w:rFonts w:ascii="Arial Narrow" w:hAnsi="Arial Narrow"/>
          <w:i/>
          <w:color w:val="404040" w:themeColor="text1" w:themeTint="BF"/>
          <w:sz w:val="20"/>
        </w:rPr>
      </w:pPr>
      <w:r w:rsidRPr="00E91CF7"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680768" behindDoc="0" locked="0" layoutInCell="1" allowOverlap="1" wp14:anchorId="0B0D236B" wp14:editId="1CAFDB4D">
            <wp:simplePos x="0" y="0"/>
            <wp:positionH relativeFrom="margin">
              <wp:posOffset>-66675</wp:posOffset>
            </wp:positionH>
            <wp:positionV relativeFrom="paragraph">
              <wp:posOffset>-8568</wp:posOffset>
            </wp:positionV>
            <wp:extent cx="2033270" cy="729615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T</w:t>
      </w:r>
      <w:r w:rsidR="00302613">
        <w:rPr>
          <w:rFonts w:ascii="Arial Narrow" w:hAnsi="Arial Narrow"/>
          <w:i/>
          <w:color w:val="404040" w:themeColor="text1" w:themeTint="BF"/>
          <w:sz w:val="20"/>
        </w:rPr>
        <w:t>h</w:t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11SOW-WV-HH-MMD-04</w:t>
      </w:r>
      <w:r w:rsidR="006A3528">
        <w:rPr>
          <w:rFonts w:ascii="Arial Narrow" w:hAnsi="Arial Narrow"/>
          <w:i/>
          <w:color w:val="404040" w:themeColor="text1" w:themeTint="BF"/>
          <w:sz w:val="20"/>
        </w:rPr>
        <w:t>1119</w:t>
      </w:r>
    </w:p>
    <w:sectPr w:rsidR="00E91CF7" w:rsidRPr="00E91CF7" w:rsidSect="00E91CF7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2632A"/>
    <w:rsid w:val="00031C76"/>
    <w:rsid w:val="00041125"/>
    <w:rsid w:val="00044217"/>
    <w:rsid w:val="00046AD2"/>
    <w:rsid w:val="0006410C"/>
    <w:rsid w:val="00070D2E"/>
    <w:rsid w:val="001121F5"/>
    <w:rsid w:val="001132BD"/>
    <w:rsid w:val="001327E4"/>
    <w:rsid w:val="0014267A"/>
    <w:rsid w:val="00145104"/>
    <w:rsid w:val="00186A9C"/>
    <w:rsid w:val="001A3949"/>
    <w:rsid w:val="001C5E2B"/>
    <w:rsid w:val="001E030D"/>
    <w:rsid w:val="0023726A"/>
    <w:rsid w:val="002526DE"/>
    <w:rsid w:val="00253C83"/>
    <w:rsid w:val="00263FF7"/>
    <w:rsid w:val="00276E23"/>
    <w:rsid w:val="00277556"/>
    <w:rsid w:val="00282B99"/>
    <w:rsid w:val="002971A4"/>
    <w:rsid w:val="002B6578"/>
    <w:rsid w:val="002C56A6"/>
    <w:rsid w:val="002C6098"/>
    <w:rsid w:val="002D090A"/>
    <w:rsid w:val="002E0869"/>
    <w:rsid w:val="00300168"/>
    <w:rsid w:val="00302613"/>
    <w:rsid w:val="003357AC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39FD"/>
    <w:rsid w:val="00447CCA"/>
    <w:rsid w:val="00452CA5"/>
    <w:rsid w:val="0046570A"/>
    <w:rsid w:val="00467FE6"/>
    <w:rsid w:val="004759B5"/>
    <w:rsid w:val="004A0994"/>
    <w:rsid w:val="004A2119"/>
    <w:rsid w:val="004B1E57"/>
    <w:rsid w:val="004F2558"/>
    <w:rsid w:val="004F41BC"/>
    <w:rsid w:val="00507508"/>
    <w:rsid w:val="00510AF1"/>
    <w:rsid w:val="00515BCA"/>
    <w:rsid w:val="0055176E"/>
    <w:rsid w:val="0057719D"/>
    <w:rsid w:val="00580A51"/>
    <w:rsid w:val="00587E4D"/>
    <w:rsid w:val="005A2FB1"/>
    <w:rsid w:val="005B3221"/>
    <w:rsid w:val="005C132E"/>
    <w:rsid w:val="005D35A2"/>
    <w:rsid w:val="00637BEE"/>
    <w:rsid w:val="00644679"/>
    <w:rsid w:val="00687086"/>
    <w:rsid w:val="006949CE"/>
    <w:rsid w:val="006A3528"/>
    <w:rsid w:val="006A5B30"/>
    <w:rsid w:val="006B1D09"/>
    <w:rsid w:val="006C3505"/>
    <w:rsid w:val="006D3196"/>
    <w:rsid w:val="006F45D2"/>
    <w:rsid w:val="006F543D"/>
    <w:rsid w:val="007002E7"/>
    <w:rsid w:val="0072342A"/>
    <w:rsid w:val="00740260"/>
    <w:rsid w:val="00774808"/>
    <w:rsid w:val="00776BAD"/>
    <w:rsid w:val="00777533"/>
    <w:rsid w:val="007828CF"/>
    <w:rsid w:val="00784EA7"/>
    <w:rsid w:val="007A10AF"/>
    <w:rsid w:val="007B6131"/>
    <w:rsid w:val="007E3F79"/>
    <w:rsid w:val="007F72C7"/>
    <w:rsid w:val="007F7A83"/>
    <w:rsid w:val="0080104C"/>
    <w:rsid w:val="008166CB"/>
    <w:rsid w:val="00824106"/>
    <w:rsid w:val="008330E0"/>
    <w:rsid w:val="00852EC6"/>
    <w:rsid w:val="00854F77"/>
    <w:rsid w:val="0087396B"/>
    <w:rsid w:val="00874DBE"/>
    <w:rsid w:val="00877B48"/>
    <w:rsid w:val="00886619"/>
    <w:rsid w:val="00890B0B"/>
    <w:rsid w:val="00896146"/>
    <w:rsid w:val="008B18C4"/>
    <w:rsid w:val="008C19EE"/>
    <w:rsid w:val="008C75B5"/>
    <w:rsid w:val="009036B7"/>
    <w:rsid w:val="00935533"/>
    <w:rsid w:val="009605B9"/>
    <w:rsid w:val="00961596"/>
    <w:rsid w:val="00971854"/>
    <w:rsid w:val="00981A26"/>
    <w:rsid w:val="00997FDA"/>
    <w:rsid w:val="009B2D29"/>
    <w:rsid w:val="009C1E20"/>
    <w:rsid w:val="009E33B5"/>
    <w:rsid w:val="009E4939"/>
    <w:rsid w:val="009E4A94"/>
    <w:rsid w:val="009F0407"/>
    <w:rsid w:val="009F1688"/>
    <w:rsid w:val="00A06070"/>
    <w:rsid w:val="00A66FE9"/>
    <w:rsid w:val="00A8778F"/>
    <w:rsid w:val="00A94C4B"/>
    <w:rsid w:val="00AA611E"/>
    <w:rsid w:val="00AA6574"/>
    <w:rsid w:val="00AA7DCA"/>
    <w:rsid w:val="00AB21CB"/>
    <w:rsid w:val="00AB5451"/>
    <w:rsid w:val="00AC26AE"/>
    <w:rsid w:val="00AE6DD1"/>
    <w:rsid w:val="00AF4109"/>
    <w:rsid w:val="00B13552"/>
    <w:rsid w:val="00B22E55"/>
    <w:rsid w:val="00B23583"/>
    <w:rsid w:val="00B268DB"/>
    <w:rsid w:val="00B2709E"/>
    <w:rsid w:val="00B55B0F"/>
    <w:rsid w:val="00B639E5"/>
    <w:rsid w:val="00B758A5"/>
    <w:rsid w:val="00B85403"/>
    <w:rsid w:val="00B874B7"/>
    <w:rsid w:val="00BA1F3C"/>
    <w:rsid w:val="00BA5392"/>
    <w:rsid w:val="00BB71CD"/>
    <w:rsid w:val="00BD24F5"/>
    <w:rsid w:val="00C206C7"/>
    <w:rsid w:val="00C74F91"/>
    <w:rsid w:val="00C95B7F"/>
    <w:rsid w:val="00CD5451"/>
    <w:rsid w:val="00CD6DED"/>
    <w:rsid w:val="00CE255A"/>
    <w:rsid w:val="00D009DB"/>
    <w:rsid w:val="00D17574"/>
    <w:rsid w:val="00D2416B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3C09"/>
    <w:rsid w:val="00DC4D01"/>
    <w:rsid w:val="00DE0152"/>
    <w:rsid w:val="00E106C2"/>
    <w:rsid w:val="00E247F0"/>
    <w:rsid w:val="00E25561"/>
    <w:rsid w:val="00E35D96"/>
    <w:rsid w:val="00E91CF7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97D4"/>
  <w15:docId w15:val="{10245900-8445-4BBB-BB5A-7FBC36DE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Conditions/HighBloodPressure/SymptomsDiagnosisMonitoringofHighBloodPressure/What-are-the-Symptoms-of-High-Blood-Pressure_UCM_301871_Article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yper.ahajournals.org/content/early/2017/11/10/HYP.000000000000006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healthquality.org/Resources/Interactive-Tools/Public/ZONE-Tools-List.aspx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hyper.ahajournals.org/content/early/2013/11/14/HYP.0000000000000003.full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lbi.nih.gov/health/health-topics/topics/hbp/sig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C302-94C4-4D96-BB16-414C5A3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2019-04-26T13:48:00Z</dcterms:created>
  <dcterms:modified xsi:type="dcterms:W3CDTF">2019-04-26T13:48:00Z</dcterms:modified>
</cp:coreProperties>
</file>