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60" w:rsidRPr="0072342A" w:rsidRDefault="00F305C5">
      <w:pPr>
        <w:rPr>
          <w:b/>
          <w:sz w:val="48"/>
          <w:szCs w:val="48"/>
        </w:rPr>
      </w:pPr>
      <w:bookmarkStart w:id="0" w:name="_GoBack"/>
      <w:bookmarkEnd w:id="0"/>
      <w:r w:rsidRPr="00F305C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5BCF5" wp14:editId="10EEFFFD">
                <wp:simplePos x="0" y="0"/>
                <wp:positionH relativeFrom="column">
                  <wp:posOffset>5069840</wp:posOffset>
                </wp:positionH>
                <wp:positionV relativeFrom="paragraph">
                  <wp:posOffset>39370</wp:posOffset>
                </wp:positionV>
                <wp:extent cx="1774446" cy="38896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446" cy="388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C5" w:rsidRPr="002E0869" w:rsidRDefault="008545BE" w:rsidP="008545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</w:t>
                            </w:r>
                            <w:proofErr w:type="spellStart"/>
                            <w:r w:rsidR="002326E6" w:rsidRPr="002326E6">
                              <w:rPr>
                                <w:sz w:val="28"/>
                              </w:rPr>
                              <w:t>Логотип</w:t>
                            </w:r>
                            <w:proofErr w:type="spellEnd"/>
                            <w:r w:rsidR="002326E6" w:rsidRPr="002326E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326E6" w:rsidRPr="002326E6">
                              <w:rPr>
                                <w:sz w:val="28"/>
                              </w:rPr>
                              <w:t>агентства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5B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2pt;margin-top:3.1pt;width:139.7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" stroked="f">
                <v:textbox>
                  <w:txbxContent>
                    <w:p w:rsidR="00F305C5" w:rsidRPr="002E0869" w:rsidRDefault="008545BE" w:rsidP="008545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</w:t>
                      </w:r>
                      <w:proofErr w:type="spellStart"/>
                      <w:r w:rsidR="002326E6" w:rsidRPr="002326E6">
                        <w:rPr>
                          <w:sz w:val="28"/>
                        </w:rPr>
                        <w:t>Логотип</w:t>
                      </w:r>
                      <w:proofErr w:type="spellEnd"/>
                      <w:r w:rsidR="002326E6" w:rsidRPr="002326E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2326E6" w:rsidRPr="002326E6">
                        <w:rPr>
                          <w:sz w:val="28"/>
                        </w:rPr>
                        <w:t>агентства</w:t>
                      </w:r>
                      <w:proofErr w:type="spellEnd"/>
                      <w:r>
                        <w:rPr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716777">
        <w:rPr>
          <w:b/>
          <w:noProof/>
          <w:sz w:val="48"/>
          <w:szCs w:val="48"/>
          <w:lang w:val="ru-RU"/>
        </w:rPr>
        <w:t>ЗОНЫ управления при депрессии</w:t>
      </w:r>
      <w:r>
        <w:rPr>
          <w:b/>
          <w:sz w:val="48"/>
          <w:szCs w:val="48"/>
        </w:rPr>
        <w:t xml:space="preserve"> </w:t>
      </w:r>
    </w:p>
    <w:tbl>
      <w:tblPr>
        <w:tblStyle w:val="TableGrid"/>
        <w:tblpPr w:leftFromText="187" w:rightFromText="187" w:vertAnchor="text" w:horzAnchor="margin" w:tblpY="1"/>
        <w:tblW w:w="10926" w:type="dxa"/>
        <w:tblLayout w:type="fixed"/>
        <w:tblLook w:val="04A0" w:firstRow="1" w:lastRow="0" w:firstColumn="1" w:lastColumn="0" w:noHBand="0" w:noVBand="1"/>
        <w:tblCaption w:val="Depression Management Zones"/>
        <w:tblDescription w:val="Symptoms and recommended actions"/>
      </w:tblPr>
      <w:tblGrid>
        <w:gridCol w:w="828"/>
        <w:gridCol w:w="4860"/>
        <w:gridCol w:w="5238"/>
      </w:tblGrid>
      <w:tr w:rsidR="00F305C5" w:rsidRPr="00F75C59" w:rsidTr="00581CF8">
        <w:trPr>
          <w:cantSplit/>
          <w:trHeight w:val="2603"/>
          <w:tblHeader/>
        </w:trPr>
        <w:tc>
          <w:tcPr>
            <w:tcW w:w="828" w:type="dxa"/>
            <w:shd w:val="clear" w:color="auto" w:fill="ADDB7B"/>
            <w:textDirection w:val="btLr"/>
            <w:vAlign w:val="center"/>
          </w:tcPr>
          <w:p w:rsidR="00F65D60" w:rsidRPr="00716777" w:rsidRDefault="00716777" w:rsidP="002971A4">
            <w:pPr>
              <w:ind w:left="113" w:right="113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ЗЕЛЕНАЯ ЗОНА</w:t>
            </w:r>
          </w:p>
        </w:tc>
        <w:tc>
          <w:tcPr>
            <w:tcW w:w="4860" w:type="dxa"/>
            <w:shd w:val="clear" w:color="auto" w:fill="DAEFC3"/>
          </w:tcPr>
          <w:p w:rsidR="00F65D60" w:rsidRPr="00A82F79" w:rsidRDefault="00716777" w:rsidP="00F65D60">
            <w:pPr>
              <w:rPr>
                <w:b/>
                <w:szCs w:val="20"/>
              </w:rPr>
            </w:pPr>
            <w:r w:rsidRPr="00A82F79">
              <w:rPr>
                <w:b/>
                <w:szCs w:val="20"/>
                <w:lang w:val="ru-RU"/>
              </w:rPr>
              <w:t>ВСЕ НОРМАЛЬНО (ЦЕЛЕВЫЕ ПОКАЗАТЕЛИ)</w:t>
            </w:r>
          </w:p>
          <w:p w:rsidR="002971A4" w:rsidRPr="00A82F79" w:rsidRDefault="00A07DCC" w:rsidP="002971A4">
            <w:pPr>
              <w:pStyle w:val="ListParagraph"/>
              <w:numPr>
                <w:ilvl w:val="0"/>
                <w:numId w:val="1"/>
              </w:numPr>
              <w:ind w:left="43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Вы полны надежд</w:t>
            </w:r>
          </w:p>
          <w:p w:rsidR="002971A4" w:rsidRPr="00A82F79" w:rsidRDefault="00A07DCC" w:rsidP="002971A4">
            <w:pPr>
              <w:pStyle w:val="ListParagraph"/>
              <w:numPr>
                <w:ilvl w:val="0"/>
                <w:numId w:val="1"/>
              </w:numPr>
              <w:ind w:left="43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Печальные или мрачные мысли отсутствуют</w:t>
            </w:r>
          </w:p>
          <w:p w:rsidR="002971A4" w:rsidRPr="00A82F79" w:rsidRDefault="00A07DCC" w:rsidP="002971A4">
            <w:pPr>
              <w:pStyle w:val="ListParagraph"/>
              <w:numPr>
                <w:ilvl w:val="0"/>
                <w:numId w:val="1"/>
              </w:numPr>
              <w:ind w:left="43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Вы можете сконцентрировать внимание</w:t>
            </w:r>
            <w:r w:rsidR="002971A4" w:rsidRPr="00A82F79">
              <w:rPr>
                <w:szCs w:val="20"/>
              </w:rPr>
              <w:t xml:space="preserve"> </w:t>
            </w:r>
          </w:p>
          <w:p w:rsidR="002971A4" w:rsidRPr="00F75C59" w:rsidRDefault="00F75C59" w:rsidP="002971A4">
            <w:pPr>
              <w:pStyle w:val="ListParagraph"/>
              <w:numPr>
                <w:ilvl w:val="0"/>
                <w:numId w:val="1"/>
              </w:numPr>
              <w:ind w:left="432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 вас нет</w:t>
            </w:r>
            <w:r w:rsidR="00716777" w:rsidRPr="00A82F79">
              <w:rPr>
                <w:szCs w:val="20"/>
                <w:lang w:val="ru-RU"/>
              </w:rPr>
              <w:t xml:space="preserve"> проблем со сном</w:t>
            </w:r>
          </w:p>
          <w:p w:rsidR="00F65D60" w:rsidRPr="00A82F79" w:rsidRDefault="00F75C59" w:rsidP="00F75C59">
            <w:pPr>
              <w:pStyle w:val="ListParagraph"/>
              <w:numPr>
                <w:ilvl w:val="0"/>
                <w:numId w:val="1"/>
              </w:numPr>
              <w:ind w:left="432"/>
              <w:rPr>
                <w:szCs w:val="20"/>
              </w:rPr>
            </w:pPr>
            <w:r>
              <w:rPr>
                <w:szCs w:val="20"/>
                <w:lang w:val="ru-RU"/>
              </w:rPr>
              <w:t>У вас х</w:t>
            </w:r>
            <w:r w:rsidR="00716777" w:rsidRPr="00A82F79">
              <w:rPr>
                <w:szCs w:val="20"/>
                <w:lang w:val="ru-RU"/>
              </w:rPr>
              <w:t>ороший аппетит</w:t>
            </w:r>
          </w:p>
        </w:tc>
        <w:tc>
          <w:tcPr>
            <w:tcW w:w="5238" w:type="dxa"/>
            <w:shd w:val="clear" w:color="auto" w:fill="DAEFC3"/>
          </w:tcPr>
          <w:p w:rsidR="00F65D60" w:rsidRPr="00A82F79" w:rsidRDefault="002326E6" w:rsidP="00F65D60">
            <w:pPr>
              <w:rPr>
                <w:b/>
                <w:szCs w:val="20"/>
                <w:u w:val="single"/>
              </w:rPr>
            </w:pPr>
            <w:r w:rsidRPr="00A82F79">
              <w:rPr>
                <w:b/>
                <w:szCs w:val="20"/>
              </w:rPr>
              <w:t>Отлично</w:t>
            </w:r>
            <w:r w:rsidR="00F65D60" w:rsidRPr="00A82F79">
              <w:rPr>
                <w:b/>
                <w:szCs w:val="20"/>
              </w:rPr>
              <w:t>!</w:t>
            </w:r>
          </w:p>
          <w:p w:rsidR="00F65D60" w:rsidRPr="00A82F79" w:rsidRDefault="002326E6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Ваши симптомы под контролем</w:t>
            </w:r>
          </w:p>
          <w:p w:rsidR="00F65D60" w:rsidRPr="00A82F79" w:rsidRDefault="002326E6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Ваши действия</w:t>
            </w:r>
            <w:r w:rsidR="0072342A" w:rsidRPr="00A82F79">
              <w:rPr>
                <w:szCs w:val="20"/>
              </w:rPr>
              <w:t>:</w:t>
            </w:r>
          </w:p>
          <w:p w:rsidR="002971A4" w:rsidRPr="00A82F79" w:rsidRDefault="002326E6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Принимайте лекарства в соответствии с предписаниями</w:t>
            </w:r>
          </w:p>
          <w:p w:rsidR="002971A4" w:rsidRPr="00A82F79" w:rsidRDefault="00D044BE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Занимайтесь приятными и интересными делами</w:t>
            </w:r>
            <w:r w:rsidR="002971A4" w:rsidRPr="00A82F79">
              <w:rPr>
                <w:szCs w:val="20"/>
                <w:lang w:val="ru-RU"/>
              </w:rPr>
              <w:t xml:space="preserve"> </w:t>
            </w:r>
          </w:p>
          <w:p w:rsidR="002971A4" w:rsidRPr="00A82F79" w:rsidRDefault="00D044BE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Ложитесь спать в одно и то же время</w:t>
            </w:r>
          </w:p>
          <w:p w:rsidR="00F65D60" w:rsidRPr="00A82F79" w:rsidRDefault="002326E6" w:rsidP="002326E6">
            <w:pPr>
              <w:pStyle w:val="ListParagraph"/>
              <w:numPr>
                <w:ilvl w:val="1"/>
                <w:numId w:val="1"/>
              </w:numPr>
              <w:ind w:left="79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Не пропускайте приемы у врача</w:t>
            </w:r>
          </w:p>
        </w:tc>
      </w:tr>
      <w:tr w:rsidR="00F305C5" w:rsidRPr="0072342A" w:rsidTr="00581CF8">
        <w:trPr>
          <w:cantSplit/>
          <w:trHeight w:val="5375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F65D60" w:rsidRPr="001F1406" w:rsidRDefault="001F1406" w:rsidP="002971A4">
            <w:pPr>
              <w:ind w:left="113" w:right="113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ЖЕЛТАЯ ЗОНА</w:t>
            </w:r>
          </w:p>
        </w:tc>
        <w:tc>
          <w:tcPr>
            <w:tcW w:w="4860" w:type="dxa"/>
            <w:shd w:val="clear" w:color="auto" w:fill="FFFFCC"/>
          </w:tcPr>
          <w:p w:rsidR="00971586" w:rsidRPr="00A82F79" w:rsidRDefault="00716777" w:rsidP="00F65D60">
            <w:pPr>
              <w:rPr>
                <w:b/>
                <w:szCs w:val="20"/>
                <w:lang w:val="ru-RU"/>
              </w:rPr>
            </w:pPr>
            <w:r w:rsidRPr="00A82F79">
              <w:rPr>
                <w:b/>
                <w:szCs w:val="20"/>
                <w:lang w:val="ru-RU"/>
              </w:rPr>
              <w:t>ОБРАТИТЕ ВНИМАНИЕ</w:t>
            </w:r>
          </w:p>
          <w:p w:rsidR="00F65D60" w:rsidRPr="00A82F79" w:rsidRDefault="00716777" w:rsidP="00F65D60">
            <w:pPr>
              <w:rPr>
                <w:b/>
                <w:szCs w:val="20"/>
                <w:lang w:val="ru-RU"/>
              </w:rPr>
            </w:pPr>
            <w:r w:rsidRPr="00A82F79">
              <w:rPr>
                <w:b/>
                <w:szCs w:val="20"/>
                <w:lang w:val="ru-RU"/>
              </w:rPr>
              <w:t xml:space="preserve">Если к вам относится </w:t>
            </w:r>
            <w:r w:rsidRPr="00A82F79">
              <w:rPr>
                <w:b/>
                <w:szCs w:val="20"/>
                <w:u w:val="single"/>
                <w:lang w:val="ru-RU"/>
              </w:rPr>
              <w:t>хотя бы один</w:t>
            </w:r>
            <w:r w:rsidRPr="00A82F79">
              <w:rPr>
                <w:b/>
                <w:szCs w:val="20"/>
                <w:lang w:val="ru-RU"/>
              </w:rPr>
              <w:t xml:space="preserve"> из следующих пунктов</w:t>
            </w:r>
            <w:r w:rsidR="00F65D60" w:rsidRPr="00A82F79">
              <w:rPr>
                <w:b/>
                <w:szCs w:val="20"/>
                <w:lang w:val="ru-RU"/>
              </w:rPr>
              <w:t>:</w:t>
            </w:r>
          </w:p>
          <w:p w:rsidR="002971A4" w:rsidRPr="00A82F79" w:rsidRDefault="00716777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Печальное настроение в большинстве случаев</w:t>
            </w:r>
          </w:p>
          <w:p w:rsidR="002971A4" w:rsidRPr="00A82F79" w:rsidRDefault="00D03FBE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Чрезмерное беспокойство,</w:t>
            </w:r>
            <w:r w:rsidR="002971A4" w:rsidRPr="00A82F79">
              <w:rPr>
                <w:szCs w:val="20"/>
                <w:lang w:val="ru-RU"/>
              </w:rPr>
              <w:t xml:space="preserve"> </w:t>
            </w:r>
            <w:r w:rsidRPr="00A82F79">
              <w:rPr>
                <w:szCs w:val="20"/>
                <w:lang w:val="ru-RU"/>
              </w:rPr>
              <w:t>раздражительность</w:t>
            </w:r>
            <w:r w:rsidR="002971A4" w:rsidRPr="00A82F79">
              <w:rPr>
                <w:szCs w:val="20"/>
                <w:lang w:val="ru-RU"/>
              </w:rPr>
              <w:t xml:space="preserve">, </w:t>
            </w:r>
            <w:r w:rsidRPr="00A82F79">
              <w:rPr>
                <w:szCs w:val="20"/>
                <w:lang w:val="ru-RU"/>
              </w:rPr>
              <w:t>гнев</w:t>
            </w:r>
            <w:r w:rsidR="002971A4" w:rsidRPr="00A82F79">
              <w:rPr>
                <w:szCs w:val="20"/>
                <w:lang w:val="ru-RU"/>
              </w:rPr>
              <w:t xml:space="preserve"> </w:t>
            </w:r>
            <w:r w:rsidR="00C51AD3" w:rsidRPr="00A82F79">
              <w:rPr>
                <w:szCs w:val="20"/>
                <w:lang w:val="ru-RU"/>
              </w:rPr>
              <w:t>и</w:t>
            </w:r>
            <w:r w:rsidR="002971A4" w:rsidRPr="00A82F79">
              <w:rPr>
                <w:szCs w:val="20"/>
                <w:lang w:val="ru-RU"/>
              </w:rPr>
              <w:t>/</w:t>
            </w:r>
            <w:r w:rsidR="00C51AD3" w:rsidRPr="00A82F79">
              <w:rPr>
                <w:szCs w:val="20"/>
                <w:lang w:val="ru-RU"/>
              </w:rPr>
              <w:t>или</w:t>
            </w:r>
            <w:r w:rsidR="002971A4" w:rsidRPr="00A82F79">
              <w:rPr>
                <w:szCs w:val="20"/>
                <w:lang w:val="ru-RU"/>
              </w:rPr>
              <w:t xml:space="preserve"> </w:t>
            </w:r>
            <w:r w:rsidR="00C51AD3" w:rsidRPr="00A82F79">
              <w:rPr>
                <w:szCs w:val="20"/>
                <w:lang w:val="ru-RU"/>
              </w:rPr>
              <w:t>ощущение опустошенности</w:t>
            </w:r>
          </w:p>
          <w:p w:rsidR="002971A4" w:rsidRPr="00A82F79" w:rsidRDefault="00C51AD3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Снижение интереса к выполнению повседневных дел</w:t>
            </w:r>
          </w:p>
          <w:p w:rsidR="002971A4" w:rsidRPr="00A82F79" w:rsidRDefault="00C51AD3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Вы спите плохо или слишком долго</w:t>
            </w:r>
          </w:p>
          <w:p w:rsidR="002971A4" w:rsidRPr="00A82F79" w:rsidRDefault="00C51AD3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Ничто не доставляет вам радости или удовольствия</w:t>
            </w:r>
          </w:p>
          <w:p w:rsidR="002971A4" w:rsidRPr="00A82F79" w:rsidRDefault="00C51AD3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Вам трудно сконцентрировать внимание</w:t>
            </w:r>
            <w:r w:rsidR="002971A4" w:rsidRPr="00A82F79">
              <w:rPr>
                <w:szCs w:val="20"/>
              </w:rPr>
              <w:t xml:space="preserve"> </w:t>
            </w:r>
          </w:p>
          <w:p w:rsidR="002971A4" w:rsidRPr="00A82F79" w:rsidRDefault="00C51AD3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Вы потеряли интерес к еде или едите слишком много</w:t>
            </w:r>
          </w:p>
          <w:p w:rsidR="002971A4" w:rsidRPr="00A82F79" w:rsidRDefault="00C51AD3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Вы забываете принять лекарства вовремя или перестали их принимать</w:t>
            </w:r>
          </w:p>
          <w:p w:rsidR="00F65D60" w:rsidRPr="00A82F79" w:rsidRDefault="00C51AD3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Вы пропускаете приемы у врача</w:t>
            </w:r>
            <w:r w:rsidR="00F65D60" w:rsidRPr="00A82F79"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5238" w:type="dxa"/>
            <w:shd w:val="clear" w:color="auto" w:fill="FFFFCC"/>
          </w:tcPr>
          <w:p w:rsidR="00F65D60" w:rsidRPr="00A82F79" w:rsidRDefault="00D044BE" w:rsidP="00F65D60">
            <w:pPr>
              <w:rPr>
                <w:b/>
                <w:szCs w:val="20"/>
              </w:rPr>
            </w:pPr>
            <w:r w:rsidRPr="00A82F79">
              <w:rPr>
                <w:b/>
                <w:szCs w:val="20"/>
                <w:lang w:val="ru-RU"/>
              </w:rPr>
              <w:t>Действуйте прямо сегодня</w:t>
            </w:r>
            <w:r w:rsidR="00F65D60" w:rsidRPr="00A82F79">
              <w:rPr>
                <w:b/>
                <w:szCs w:val="20"/>
              </w:rPr>
              <w:t>!</w:t>
            </w:r>
          </w:p>
          <w:p w:rsidR="00F65D60" w:rsidRPr="00A82F79" w:rsidRDefault="001F1406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Возможно, вам понадобится заменить лекарства</w:t>
            </w:r>
          </w:p>
          <w:p w:rsidR="00F65D60" w:rsidRPr="00A82F79" w:rsidRDefault="00D044BE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Ваши действия</w:t>
            </w:r>
            <w:r w:rsidR="00F65D60" w:rsidRPr="00A82F79">
              <w:rPr>
                <w:szCs w:val="20"/>
              </w:rPr>
              <w:t>:</w:t>
            </w:r>
          </w:p>
          <w:p w:rsidR="002971A4" w:rsidRPr="00A82F79" w:rsidRDefault="001F1406" w:rsidP="002971A4">
            <w:pPr>
              <w:pStyle w:val="ListParagraph"/>
              <w:numPr>
                <w:ilvl w:val="1"/>
                <w:numId w:val="2"/>
              </w:numPr>
              <w:ind w:left="79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Ставьте небольшие цели</w:t>
            </w:r>
            <w:r w:rsidR="002971A4" w:rsidRPr="00A82F79">
              <w:rPr>
                <w:szCs w:val="20"/>
              </w:rPr>
              <w:t xml:space="preserve"> </w:t>
            </w:r>
          </w:p>
          <w:p w:rsidR="002971A4" w:rsidRPr="00A82F79" w:rsidRDefault="001F1406" w:rsidP="002971A4">
            <w:pPr>
              <w:pStyle w:val="ListParagraph"/>
              <w:numPr>
                <w:ilvl w:val="1"/>
                <w:numId w:val="2"/>
              </w:numPr>
              <w:ind w:left="79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Пытайтесь делать физические упражнения</w:t>
            </w:r>
            <w:r w:rsidR="002971A4" w:rsidRPr="00A82F79">
              <w:rPr>
                <w:szCs w:val="20"/>
              </w:rPr>
              <w:t xml:space="preserve"> </w:t>
            </w:r>
          </w:p>
          <w:p w:rsidR="002971A4" w:rsidRPr="00A82F79" w:rsidRDefault="001F1406" w:rsidP="002971A4">
            <w:pPr>
              <w:pStyle w:val="ListParagraph"/>
              <w:numPr>
                <w:ilvl w:val="1"/>
                <w:numId w:val="2"/>
              </w:numPr>
              <w:ind w:left="79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Будьте рядом с теми, кто может помочь</w:t>
            </w:r>
          </w:p>
          <w:p w:rsidR="00F65D60" w:rsidRPr="00A82F79" w:rsidRDefault="001F1406" w:rsidP="00F65D60">
            <w:pPr>
              <w:pStyle w:val="ListParagraph"/>
              <w:numPr>
                <w:ilvl w:val="0"/>
                <w:numId w:val="9"/>
              </w:numPr>
              <w:ind w:left="79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Позвоните</w:t>
            </w:r>
            <w:r w:rsidR="00F65D60" w:rsidRPr="00A82F79">
              <w:rPr>
                <w:szCs w:val="20"/>
              </w:rPr>
              <w:t xml:space="preserve"> </w:t>
            </w:r>
            <w:r w:rsidRPr="00A82F79">
              <w:rPr>
                <w:b/>
                <w:szCs w:val="20"/>
                <w:lang w:val="ru-RU"/>
              </w:rPr>
              <w:t>своему патронажному работнику</w:t>
            </w:r>
          </w:p>
          <w:p w:rsidR="00F65D60" w:rsidRPr="00A82F79" w:rsidRDefault="00F65D60" w:rsidP="00F65D60">
            <w:pPr>
              <w:rPr>
                <w:szCs w:val="20"/>
              </w:rPr>
            </w:pPr>
          </w:p>
          <w:p w:rsidR="00F65D60" w:rsidRPr="00A82F79" w:rsidRDefault="00F305C5" w:rsidP="00F65D60">
            <w:pPr>
              <w:jc w:val="center"/>
              <w:rPr>
                <w:i/>
                <w:szCs w:val="20"/>
              </w:rPr>
            </w:pPr>
            <w:r w:rsidRPr="00A82F7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A9B0A" wp14:editId="458AB53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9525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1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F23EF" id="Straight Connector 1" o:spid="_x0000_s1026" alt="Title: home health nurse's phone numb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75pt" to="20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" strokecolor="black [3213]"/>
                  </w:pict>
                </mc:Fallback>
              </mc:AlternateContent>
            </w:r>
            <w:r w:rsidR="00F65D60" w:rsidRPr="00A82F79">
              <w:rPr>
                <w:i/>
                <w:szCs w:val="20"/>
              </w:rPr>
              <w:t>(</w:t>
            </w:r>
            <w:r w:rsidR="00D044BE" w:rsidRPr="00A82F79">
              <w:rPr>
                <w:i/>
                <w:szCs w:val="20"/>
                <w:lang w:val="ru-RU"/>
              </w:rPr>
              <w:t>номер телефона агентства</w:t>
            </w:r>
            <w:r w:rsidR="00F65D60" w:rsidRPr="00A82F79">
              <w:rPr>
                <w:i/>
                <w:szCs w:val="20"/>
              </w:rPr>
              <w:t>)</w:t>
            </w:r>
          </w:p>
          <w:p w:rsidR="00F65D60" w:rsidRPr="00A82F79" w:rsidRDefault="00D044BE" w:rsidP="00F65D60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 xml:space="preserve">Или же позвоните </w:t>
            </w:r>
            <w:r w:rsidRPr="00A82F79">
              <w:rPr>
                <w:b/>
                <w:szCs w:val="20"/>
                <w:lang w:val="ru-RU"/>
              </w:rPr>
              <w:t>своему врачу</w:t>
            </w:r>
            <w:r w:rsidR="00F65D60" w:rsidRPr="00A82F79">
              <w:rPr>
                <w:szCs w:val="20"/>
                <w:lang w:val="ru-RU"/>
              </w:rPr>
              <w:t xml:space="preserve"> </w:t>
            </w:r>
          </w:p>
          <w:p w:rsidR="00F65D60" w:rsidRPr="00A82F79" w:rsidRDefault="00F65D60" w:rsidP="00F65D60">
            <w:pPr>
              <w:rPr>
                <w:szCs w:val="20"/>
                <w:lang w:val="ru-RU"/>
              </w:rPr>
            </w:pPr>
          </w:p>
          <w:p w:rsidR="00F65D60" w:rsidRPr="00A82F79" w:rsidRDefault="002971A4" w:rsidP="00D044BE">
            <w:pPr>
              <w:jc w:val="center"/>
              <w:rPr>
                <w:i/>
                <w:szCs w:val="20"/>
              </w:rPr>
            </w:pPr>
            <w:r w:rsidRPr="00A82F7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6A5A4" wp14:editId="181D7A4B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16510</wp:posOffset>
                      </wp:positionV>
                      <wp:extent cx="211455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40DE7" id="Straight Connector 3" o:spid="_x0000_s1026" alt="Title: doctor's phone number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.3pt" to="207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" strokecolor="black [3213]"/>
                  </w:pict>
                </mc:Fallback>
              </mc:AlternateContent>
            </w:r>
            <w:r w:rsidR="00F65D60" w:rsidRPr="00A82F79">
              <w:rPr>
                <w:i/>
                <w:szCs w:val="20"/>
              </w:rPr>
              <w:t>(</w:t>
            </w:r>
            <w:r w:rsidR="00D044BE" w:rsidRPr="00A82F79">
              <w:rPr>
                <w:i/>
                <w:szCs w:val="20"/>
                <w:lang w:val="ru-RU"/>
              </w:rPr>
              <w:t>номер телефона врача</w:t>
            </w:r>
            <w:r w:rsidR="00F65D60" w:rsidRPr="00A82F79">
              <w:rPr>
                <w:i/>
                <w:szCs w:val="20"/>
              </w:rPr>
              <w:t>)</w:t>
            </w:r>
          </w:p>
        </w:tc>
      </w:tr>
      <w:tr w:rsidR="00F305C5" w:rsidRPr="003E084B" w:rsidTr="00581CF8">
        <w:trPr>
          <w:cantSplit/>
          <w:trHeight w:val="3863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F65D60" w:rsidRPr="001F1406" w:rsidRDefault="001F1406" w:rsidP="002971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КРАСНАЯ ЗОНА</w:t>
            </w:r>
          </w:p>
        </w:tc>
        <w:tc>
          <w:tcPr>
            <w:tcW w:w="4860" w:type="dxa"/>
            <w:shd w:val="clear" w:color="auto" w:fill="FFD1DA"/>
          </w:tcPr>
          <w:p w:rsidR="00971586" w:rsidRPr="00A82F79" w:rsidRDefault="001F1406" w:rsidP="00971586">
            <w:pPr>
              <w:rPr>
                <w:b/>
                <w:szCs w:val="20"/>
                <w:lang w:val="ru-RU"/>
              </w:rPr>
            </w:pPr>
            <w:r w:rsidRPr="00A82F79">
              <w:rPr>
                <w:b/>
                <w:szCs w:val="20"/>
                <w:lang w:val="ru-RU"/>
              </w:rPr>
              <w:t>ЭКСТРЕННАЯ СИТУАЦИЯ</w:t>
            </w:r>
          </w:p>
          <w:p w:rsidR="002971A4" w:rsidRPr="00A82F79" w:rsidRDefault="0041344F" w:rsidP="002971A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Вас угнетают чувство беспокойства, раздражительность, гнев, чувство опустошенности</w:t>
            </w:r>
          </w:p>
          <w:p w:rsidR="002971A4" w:rsidRPr="00A82F79" w:rsidRDefault="0041344F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Вы о</w:t>
            </w:r>
            <w:r w:rsidR="001F1406" w:rsidRPr="00A82F79">
              <w:rPr>
                <w:szCs w:val="20"/>
                <w:lang w:val="ru-RU"/>
              </w:rPr>
              <w:t>щущ</w:t>
            </w:r>
            <w:r w:rsidRPr="00A82F79">
              <w:rPr>
                <w:szCs w:val="20"/>
                <w:lang w:val="ru-RU"/>
              </w:rPr>
              <w:t>аете</w:t>
            </w:r>
            <w:r w:rsidR="001F1406" w:rsidRPr="00A82F79">
              <w:rPr>
                <w:szCs w:val="20"/>
                <w:lang w:val="ru-RU"/>
              </w:rPr>
              <w:t xml:space="preserve"> безнадежност</w:t>
            </w:r>
            <w:r w:rsidRPr="00A82F79">
              <w:rPr>
                <w:szCs w:val="20"/>
                <w:lang w:val="ru-RU"/>
              </w:rPr>
              <w:t>ь</w:t>
            </w:r>
            <w:r w:rsidR="001F1406" w:rsidRPr="00A82F79">
              <w:rPr>
                <w:szCs w:val="20"/>
                <w:lang w:val="ru-RU"/>
              </w:rPr>
              <w:t xml:space="preserve"> или беспомощност</w:t>
            </w:r>
            <w:r w:rsidRPr="00A82F79">
              <w:rPr>
                <w:szCs w:val="20"/>
                <w:lang w:val="ru-RU"/>
              </w:rPr>
              <w:t>ь</w:t>
            </w:r>
          </w:p>
          <w:p w:rsidR="002971A4" w:rsidRPr="00A82F79" w:rsidRDefault="0041344F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Вас посещают м</w:t>
            </w:r>
            <w:r w:rsidR="00716777" w:rsidRPr="00A82F79">
              <w:rPr>
                <w:szCs w:val="20"/>
                <w:lang w:val="ru-RU"/>
              </w:rPr>
              <w:t>ысли о причинении вреда себе или другим</w:t>
            </w:r>
          </w:p>
          <w:p w:rsidR="002971A4" w:rsidRPr="00A82F79" w:rsidRDefault="00D03FBE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Вы не можете подняться с кровати</w:t>
            </w:r>
            <w:r w:rsidR="002971A4" w:rsidRPr="00A82F79">
              <w:rPr>
                <w:szCs w:val="20"/>
                <w:lang w:val="ru-RU"/>
              </w:rPr>
              <w:t xml:space="preserve"> </w:t>
            </w:r>
          </w:p>
          <w:p w:rsidR="002971A4" w:rsidRPr="00A82F79" w:rsidRDefault="00D03FBE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 xml:space="preserve">Вы не </w:t>
            </w:r>
            <w:r w:rsidR="001F1406" w:rsidRPr="00A82F79">
              <w:rPr>
                <w:szCs w:val="20"/>
                <w:lang w:val="ru-RU"/>
              </w:rPr>
              <w:t>мож</w:t>
            </w:r>
            <w:r w:rsidRPr="00A82F79">
              <w:rPr>
                <w:szCs w:val="20"/>
                <w:lang w:val="ru-RU"/>
              </w:rPr>
              <w:t>ете</w:t>
            </w:r>
            <w:r w:rsidR="001F1406" w:rsidRPr="00A82F79">
              <w:rPr>
                <w:szCs w:val="20"/>
                <w:lang w:val="ru-RU"/>
              </w:rPr>
              <w:t xml:space="preserve"> заснуть</w:t>
            </w:r>
          </w:p>
          <w:p w:rsidR="002971A4" w:rsidRPr="00A82F79" w:rsidRDefault="00D03FBE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Вы вообще не едите или же едите слишком много</w:t>
            </w:r>
          </w:p>
          <w:p w:rsidR="00F65D60" w:rsidRPr="00A82F79" w:rsidRDefault="00D03FBE" w:rsidP="00D03FBE">
            <w:pPr>
              <w:pStyle w:val="ListParagraph"/>
              <w:numPr>
                <w:ilvl w:val="0"/>
                <w:numId w:val="2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Вы не можете принимать лекарства или приходить на прием к врачу</w:t>
            </w:r>
          </w:p>
        </w:tc>
        <w:tc>
          <w:tcPr>
            <w:tcW w:w="5238" w:type="dxa"/>
            <w:shd w:val="clear" w:color="auto" w:fill="FFD1DA"/>
          </w:tcPr>
          <w:p w:rsidR="00F65D60" w:rsidRPr="00A82F79" w:rsidRDefault="0041344F" w:rsidP="00F65D60">
            <w:pPr>
              <w:rPr>
                <w:b/>
                <w:szCs w:val="20"/>
              </w:rPr>
            </w:pPr>
            <w:r w:rsidRPr="00A82F79">
              <w:rPr>
                <w:b/>
                <w:szCs w:val="20"/>
                <w:lang w:val="ru-RU"/>
              </w:rPr>
              <w:t>Действуйте ПРЯМО СЕЙЧАС</w:t>
            </w:r>
            <w:r w:rsidR="00F65D60" w:rsidRPr="00A82F79">
              <w:rPr>
                <w:b/>
                <w:szCs w:val="20"/>
              </w:rPr>
              <w:t>!</w:t>
            </w:r>
          </w:p>
          <w:p w:rsidR="00F65D60" w:rsidRPr="00A82F79" w:rsidRDefault="00DD6B27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szCs w:val="20"/>
                <w:lang w:val="ru-RU"/>
              </w:rPr>
            </w:pPr>
            <w:r w:rsidRPr="00A82F79">
              <w:rPr>
                <w:szCs w:val="20"/>
                <w:lang w:val="ru-RU"/>
              </w:rPr>
              <w:t>Врач должен осмотреть вас</w:t>
            </w:r>
            <w:r w:rsidR="00F65D60" w:rsidRPr="00A82F79">
              <w:rPr>
                <w:szCs w:val="20"/>
                <w:lang w:val="ru-RU"/>
              </w:rPr>
              <w:t xml:space="preserve"> </w:t>
            </w:r>
            <w:r w:rsidRPr="00A82F79">
              <w:rPr>
                <w:szCs w:val="20"/>
                <w:u w:val="single"/>
                <w:lang w:val="ru-RU"/>
              </w:rPr>
              <w:t>незамедлительно</w:t>
            </w:r>
          </w:p>
          <w:p w:rsidR="00F65D60" w:rsidRPr="00A82F79" w:rsidRDefault="0041344F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szCs w:val="20"/>
              </w:rPr>
            </w:pPr>
            <w:r w:rsidRPr="00A82F79">
              <w:rPr>
                <w:szCs w:val="20"/>
                <w:lang w:val="ru-RU"/>
              </w:rPr>
              <w:t>Ваши действия</w:t>
            </w:r>
            <w:r w:rsidR="00F65D60" w:rsidRPr="00A82F79">
              <w:rPr>
                <w:szCs w:val="20"/>
              </w:rPr>
              <w:t>:</w:t>
            </w:r>
          </w:p>
          <w:p w:rsidR="0072342A" w:rsidRPr="00A82F79" w:rsidRDefault="00DD6B27" w:rsidP="0072342A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szCs w:val="20"/>
              </w:rPr>
            </w:pPr>
            <w:r w:rsidRPr="00A82F79">
              <w:rPr>
                <w:b/>
                <w:szCs w:val="20"/>
                <w:lang w:val="ru-RU"/>
              </w:rPr>
              <w:t>Позвоните</w:t>
            </w:r>
            <w:r w:rsidR="00F65D60" w:rsidRPr="00A82F79">
              <w:rPr>
                <w:b/>
                <w:szCs w:val="20"/>
              </w:rPr>
              <w:t xml:space="preserve"> </w:t>
            </w:r>
            <w:r w:rsidRPr="00A82F79">
              <w:rPr>
                <w:b/>
                <w:szCs w:val="20"/>
                <w:lang w:val="ru-RU"/>
              </w:rPr>
              <w:t>своему врачу</w:t>
            </w:r>
          </w:p>
          <w:p w:rsidR="0072342A" w:rsidRPr="00A82F79" w:rsidRDefault="0072342A" w:rsidP="0072342A">
            <w:pPr>
              <w:pStyle w:val="ListParagraph"/>
              <w:spacing w:before="120"/>
              <w:ind w:left="792"/>
              <w:rPr>
                <w:b/>
                <w:szCs w:val="20"/>
              </w:rPr>
            </w:pPr>
          </w:p>
          <w:p w:rsidR="00F65D60" w:rsidRPr="00A82F79" w:rsidRDefault="00F305C5" w:rsidP="0072342A">
            <w:pPr>
              <w:pStyle w:val="ListParagraph"/>
              <w:spacing w:before="120"/>
              <w:ind w:left="0"/>
              <w:jc w:val="center"/>
              <w:rPr>
                <w:i/>
                <w:szCs w:val="20"/>
              </w:rPr>
            </w:pPr>
            <w:r w:rsidRPr="00A82F7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F9F1D0" wp14:editId="45BE946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4445</wp:posOffset>
                      </wp:positionV>
                      <wp:extent cx="2114550" cy="0"/>
                      <wp:effectExtent l="0" t="0" r="19050" b="19050"/>
                      <wp:wrapNone/>
                      <wp:docPr id="5" name="Straight Connector 5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942C6" id="Straight Connector 5" o:spid="_x0000_s1026" alt="Title: doctor's phone number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35pt" to="207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" strokecolor="black [3213]"/>
                  </w:pict>
                </mc:Fallback>
              </mc:AlternateContent>
            </w:r>
            <w:r w:rsidR="0072342A" w:rsidRPr="00A82F79">
              <w:rPr>
                <w:i/>
                <w:szCs w:val="20"/>
              </w:rPr>
              <w:t>(</w:t>
            </w:r>
            <w:r w:rsidR="00DD6B27" w:rsidRPr="00A82F79">
              <w:rPr>
                <w:i/>
                <w:szCs w:val="20"/>
                <w:lang w:val="ru-RU"/>
              </w:rPr>
              <w:t>номер телефона врача</w:t>
            </w:r>
            <w:r w:rsidR="0072342A" w:rsidRPr="00A82F79">
              <w:rPr>
                <w:i/>
                <w:szCs w:val="20"/>
              </w:rPr>
              <w:t>)</w:t>
            </w:r>
          </w:p>
          <w:p w:rsidR="000D7B72" w:rsidRPr="00A82F79" w:rsidRDefault="00DD6B27" w:rsidP="000D7B7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Cs w:val="20"/>
                <w:shd w:val="clear" w:color="auto" w:fill="FFFFFF"/>
                <w:lang w:val="ru-RU"/>
              </w:rPr>
            </w:pPr>
            <w:r w:rsidRPr="00A82F79">
              <w:rPr>
                <w:szCs w:val="20"/>
                <w:lang w:val="ru-RU"/>
              </w:rPr>
              <w:t>Или позвоните на телефон горячей линии</w:t>
            </w:r>
            <w:r w:rsidR="008545BE" w:rsidRPr="00A82F79">
              <w:rPr>
                <w:szCs w:val="20"/>
                <w:lang w:val="ru-RU"/>
              </w:rPr>
              <w:t>:</w:t>
            </w:r>
            <w:r w:rsidRPr="00A82F79">
              <w:rPr>
                <w:szCs w:val="20"/>
                <w:lang w:val="ru-RU"/>
              </w:rPr>
              <w:br/>
            </w:r>
            <w:r w:rsidR="008545BE" w:rsidRPr="00A82F79">
              <w:rPr>
                <w:b/>
                <w:szCs w:val="20"/>
                <w:lang w:val="ru-RU"/>
              </w:rPr>
              <w:t>1-800-273-8255</w:t>
            </w:r>
          </w:p>
          <w:p w:rsidR="00F65D60" w:rsidRPr="00A82F79" w:rsidRDefault="00A82F79" w:rsidP="00F305C5">
            <w:pPr>
              <w:pStyle w:val="ListParagraph"/>
              <w:numPr>
                <w:ilvl w:val="0"/>
                <w:numId w:val="8"/>
              </w:numPr>
              <w:spacing w:before="120"/>
              <w:ind w:left="792"/>
              <w:rPr>
                <w:szCs w:val="20"/>
                <w:lang w:val="ru-RU"/>
              </w:rPr>
            </w:pPr>
            <w:r w:rsidRPr="00A82F79">
              <w:rPr>
                <w:b/>
                <w:szCs w:val="20"/>
                <w:lang w:val="ru-RU"/>
              </w:rPr>
              <w:t>Или обратитесь в отделение неотложной помощи</w:t>
            </w:r>
          </w:p>
          <w:p w:rsidR="00314BB7" w:rsidRPr="00A82F79" w:rsidRDefault="00DD6B27" w:rsidP="00314BB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792"/>
              <w:rPr>
                <w:szCs w:val="20"/>
                <w:lang w:val="ru-RU"/>
              </w:rPr>
            </w:pPr>
            <w:r w:rsidRPr="00A82F79">
              <w:rPr>
                <w:b/>
                <w:szCs w:val="20"/>
                <w:lang w:val="ru-RU"/>
              </w:rPr>
              <w:t>Или позвоните своему патронажному медицинскому работнику</w:t>
            </w:r>
            <w:r w:rsidR="00314BB7" w:rsidRPr="00A82F79">
              <w:rPr>
                <w:szCs w:val="20"/>
                <w:lang w:val="ru-RU"/>
              </w:rPr>
              <w:t xml:space="preserve"> </w:t>
            </w:r>
          </w:p>
          <w:p w:rsidR="00314BB7" w:rsidRPr="00A82F79" w:rsidRDefault="00314BB7" w:rsidP="00314BB7">
            <w:pPr>
              <w:pStyle w:val="ListParagraph"/>
              <w:ind w:left="792"/>
              <w:rPr>
                <w:szCs w:val="20"/>
                <w:lang w:val="ru-RU"/>
              </w:rPr>
            </w:pPr>
          </w:p>
          <w:p w:rsidR="00314BB7" w:rsidRPr="00A82F79" w:rsidRDefault="00314BB7" w:rsidP="00DD6B27">
            <w:pPr>
              <w:pStyle w:val="ListParagraph"/>
              <w:ind w:left="-108" w:right="-90"/>
              <w:jc w:val="center"/>
              <w:rPr>
                <w:i/>
                <w:szCs w:val="20"/>
              </w:rPr>
            </w:pPr>
            <w:r w:rsidRPr="00A82F7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50E799" wp14:editId="29D1B5CB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6350</wp:posOffset>
                      </wp:positionV>
                      <wp:extent cx="2114550" cy="0"/>
                      <wp:effectExtent l="0" t="0" r="19050" b="19050"/>
                      <wp:wrapNone/>
                      <wp:docPr id="4" name="Straight Connector 4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8AC900" id="Straight Connector 4" o:spid="_x0000_s1026" alt="Title: home health nurse's phone number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5pt" to="207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" strokecolor="black [3213]"/>
                  </w:pict>
                </mc:Fallback>
              </mc:AlternateContent>
            </w:r>
            <w:r w:rsidRPr="00A82F79">
              <w:rPr>
                <w:i/>
                <w:szCs w:val="20"/>
              </w:rPr>
              <w:t>(</w:t>
            </w:r>
            <w:r w:rsidR="00DD6B27" w:rsidRPr="00A82F79">
              <w:rPr>
                <w:i/>
                <w:szCs w:val="20"/>
                <w:lang w:val="ru-RU"/>
              </w:rPr>
              <w:t>номер</w:t>
            </w:r>
            <w:r w:rsidR="00DD6B27" w:rsidRPr="00A82F79">
              <w:rPr>
                <w:i/>
                <w:szCs w:val="20"/>
              </w:rPr>
              <w:t xml:space="preserve"> </w:t>
            </w:r>
            <w:r w:rsidR="00DD6B27" w:rsidRPr="00A82F79">
              <w:rPr>
                <w:i/>
                <w:szCs w:val="20"/>
                <w:lang w:val="ru-RU"/>
              </w:rPr>
              <w:t>телефона</w:t>
            </w:r>
            <w:r w:rsidR="00DD6B27" w:rsidRPr="00A82F79">
              <w:rPr>
                <w:i/>
                <w:szCs w:val="20"/>
              </w:rPr>
              <w:t xml:space="preserve"> </w:t>
            </w:r>
            <w:r w:rsidR="00DD6B27" w:rsidRPr="00A82F79">
              <w:rPr>
                <w:i/>
                <w:szCs w:val="20"/>
                <w:lang w:val="ru-RU"/>
              </w:rPr>
              <w:t>агентства</w:t>
            </w:r>
            <w:r w:rsidRPr="00A82F79">
              <w:rPr>
                <w:i/>
                <w:szCs w:val="20"/>
              </w:rPr>
              <w:t>)</w:t>
            </w:r>
          </w:p>
        </w:tc>
      </w:tr>
    </w:tbl>
    <w:p w:rsidR="00F305C5" w:rsidRPr="00EE78CB" w:rsidRDefault="00A82F79" w:rsidP="00FD2BAF">
      <w:pPr>
        <w:pStyle w:val="NoParagraphStyle"/>
        <w:spacing w:after="120" w:line="240" w:lineRule="auto"/>
        <w:rPr>
          <w:rFonts w:asciiTheme="minorHAnsi" w:hAnsiTheme="minorHAnsi" w:cstheme="minorHAnsi"/>
          <w:i/>
          <w:sz w:val="20"/>
          <w:szCs w:val="20"/>
          <w:lang w:val="ru-RU"/>
        </w:rPr>
      </w:pPr>
      <w:r>
        <w:rPr>
          <w:rFonts w:asciiTheme="minorHAnsi" w:hAnsiTheme="minorHAnsi" w:cstheme="minorHAnsi"/>
          <w:i/>
          <w:lang w:val="ru-RU"/>
        </w:rPr>
        <w:t>Источники</w:t>
      </w:r>
      <w:r w:rsidR="001B505B" w:rsidRPr="00EE78CB">
        <w:rPr>
          <w:rFonts w:asciiTheme="minorHAnsi" w:hAnsiTheme="minorHAnsi" w:cstheme="minorHAnsi"/>
          <w:i/>
          <w:lang w:val="ru-RU"/>
        </w:rPr>
        <w:t xml:space="preserve">: </w:t>
      </w:r>
      <w:hyperlink r:id="rId6" w:history="1">
        <w:r w:rsidR="00EE78CB" w:rsidRPr="00EE78CB">
          <w:rPr>
            <w:rStyle w:val="Hyperlink"/>
            <w:rFonts w:asciiTheme="minorHAnsi" w:hAnsiTheme="minorHAnsi" w:cstheme="minorHAnsi"/>
            <w:i/>
            <w:lang w:val="ru-RU"/>
          </w:rPr>
          <w:t>Национальный институт психического здоровья</w:t>
        </w:r>
      </w:hyperlink>
      <w:r w:rsidR="002971A4" w:rsidRPr="00EE78CB">
        <w:rPr>
          <w:rFonts w:asciiTheme="minorHAnsi" w:hAnsiTheme="minorHAnsi" w:cstheme="minorHAnsi"/>
          <w:i/>
          <w:lang w:val="ru-RU"/>
        </w:rPr>
        <w:t xml:space="preserve">, </w:t>
      </w:r>
      <w:r w:rsidR="00924D28">
        <w:rPr>
          <w:rFonts w:asciiTheme="minorHAnsi" w:hAnsiTheme="minorHAnsi" w:cstheme="minorHAnsi"/>
          <w:i/>
          <w:lang w:val="ru-RU"/>
        </w:rPr>
        <w:t>б/д</w:t>
      </w:r>
      <w:r w:rsidR="002971A4" w:rsidRPr="00EE78CB">
        <w:rPr>
          <w:rFonts w:asciiTheme="minorHAnsi" w:hAnsiTheme="minorHAnsi" w:cstheme="minorHAnsi"/>
          <w:i/>
          <w:lang w:val="ru-RU"/>
        </w:rPr>
        <w:t xml:space="preserve">; </w:t>
      </w:r>
      <w:hyperlink r:id="rId7" w:history="1">
        <w:r w:rsidR="00924D28" w:rsidRPr="00924D28">
          <w:rPr>
            <w:rStyle w:val="Hyperlink"/>
            <w:rFonts w:asciiTheme="minorHAnsi" w:hAnsiTheme="minorHAnsi" w:cstheme="minorHAnsi"/>
            <w:i/>
            <w:lang w:val="ru-RU"/>
          </w:rPr>
          <w:t>Национальный институт психического здоровья</w:t>
        </w:r>
      </w:hyperlink>
      <w:r w:rsidR="002971A4" w:rsidRPr="00EE78CB">
        <w:rPr>
          <w:rFonts w:asciiTheme="minorHAnsi" w:hAnsiTheme="minorHAnsi" w:cstheme="minorHAnsi"/>
          <w:i/>
          <w:lang w:val="ru-RU"/>
        </w:rPr>
        <w:t>, 201</w:t>
      </w:r>
      <w:r w:rsidR="00B8581A" w:rsidRPr="00EE78CB">
        <w:rPr>
          <w:rFonts w:asciiTheme="minorHAnsi" w:hAnsiTheme="minorHAnsi" w:cstheme="minorHAnsi"/>
          <w:i/>
          <w:lang w:val="ru-RU"/>
        </w:rPr>
        <w:t>6</w:t>
      </w:r>
    </w:p>
    <w:p w:rsidR="00F305C5" w:rsidRPr="00FD2BAF" w:rsidRDefault="00FD2BAF" w:rsidP="00FD2BAF">
      <w:pPr>
        <w:ind w:left="2340" w:right="-360"/>
        <w:rPr>
          <w:rFonts w:ascii="Arial Narrow" w:hAnsi="Arial Narrow"/>
          <w:i/>
          <w:color w:val="7F7F7F" w:themeColor="text1" w:themeTint="80"/>
          <w:sz w:val="18"/>
          <w:szCs w:val="20"/>
        </w:rPr>
      </w:pPr>
      <w:r w:rsidRPr="00FD2BAF">
        <w:rPr>
          <w:i/>
          <w:noProof/>
          <w:color w:val="595959" w:themeColor="text1" w:themeTint="A6"/>
          <w:sz w:val="18"/>
          <w:szCs w:val="20"/>
        </w:rPr>
        <w:drawing>
          <wp:anchor distT="0" distB="0" distL="114300" distR="114300" simplePos="0" relativeHeight="251666432" behindDoc="0" locked="0" layoutInCell="1" allowOverlap="1" wp14:anchorId="00F0AAC7" wp14:editId="2BD445F9">
            <wp:simplePos x="0" y="0"/>
            <wp:positionH relativeFrom="column">
              <wp:posOffset>-133350</wp:posOffset>
            </wp:positionH>
            <wp:positionV relativeFrom="paragraph">
              <wp:posOffset>142240</wp:posOffset>
            </wp:positionV>
            <wp:extent cx="1552575" cy="579120"/>
            <wp:effectExtent l="0" t="0" r="9525" b="0"/>
            <wp:wrapNone/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QI_Horiz2011ex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Данный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материал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подготовлен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«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Кволити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Инсайтс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»,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организацией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по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улучшению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качества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,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входящей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в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сеть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инновационного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качества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Medicare,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которая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ведет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общенациональную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кампанию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«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Улучшение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качества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медицинской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помощи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на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дому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»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по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контракту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с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Центрами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по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обслуживанию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Medicare и Medicaid (CMS),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агентством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Министерства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здравоохранения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и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социальных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служб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США.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Изложенные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мнения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не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обязательно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отражают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политику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CMS.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Номер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 xml:space="preserve"> </w:t>
      </w:r>
      <w:proofErr w:type="spellStart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публикации</w:t>
      </w:r>
      <w:proofErr w:type="spellEnd"/>
      <w:r w:rsidRPr="00FD2BAF">
        <w:rPr>
          <w:rFonts w:ascii="Arial Narrow" w:hAnsi="Arial Narrow"/>
          <w:i/>
          <w:color w:val="7F7F7F" w:themeColor="text1" w:themeTint="80"/>
          <w:sz w:val="18"/>
          <w:szCs w:val="20"/>
        </w:rPr>
        <w:t>: 11SOW-WV-HH-MMD-033117AR</w:t>
      </w:r>
    </w:p>
    <w:sectPr w:rsidR="00F305C5" w:rsidRPr="00FD2BAF" w:rsidSect="00F305C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64B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688B"/>
    <w:multiLevelType w:val="hybridMultilevel"/>
    <w:tmpl w:val="CD3630F6"/>
    <w:lvl w:ilvl="0" w:tplc="DA28E0E6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5F04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0BA3"/>
    <w:rsid w:val="00001CAC"/>
    <w:rsid w:val="00031C76"/>
    <w:rsid w:val="00041125"/>
    <w:rsid w:val="00044217"/>
    <w:rsid w:val="00046AD2"/>
    <w:rsid w:val="0006410C"/>
    <w:rsid w:val="00070D2E"/>
    <w:rsid w:val="000C3C3F"/>
    <w:rsid w:val="000D7B72"/>
    <w:rsid w:val="001132BD"/>
    <w:rsid w:val="001327E4"/>
    <w:rsid w:val="00136F75"/>
    <w:rsid w:val="0014267A"/>
    <w:rsid w:val="00145104"/>
    <w:rsid w:val="00186A9C"/>
    <w:rsid w:val="001A3949"/>
    <w:rsid w:val="001B505B"/>
    <w:rsid w:val="001C5E2B"/>
    <w:rsid w:val="001D5A47"/>
    <w:rsid w:val="001E030D"/>
    <w:rsid w:val="001F1406"/>
    <w:rsid w:val="00211DA9"/>
    <w:rsid w:val="002313F7"/>
    <w:rsid w:val="002326E6"/>
    <w:rsid w:val="0023726A"/>
    <w:rsid w:val="002526DE"/>
    <w:rsid w:val="00253C83"/>
    <w:rsid w:val="00263FF7"/>
    <w:rsid w:val="00276E23"/>
    <w:rsid w:val="00277556"/>
    <w:rsid w:val="00282B99"/>
    <w:rsid w:val="002971A4"/>
    <w:rsid w:val="002B6578"/>
    <w:rsid w:val="002D090A"/>
    <w:rsid w:val="002E0869"/>
    <w:rsid w:val="00314BB7"/>
    <w:rsid w:val="003357AC"/>
    <w:rsid w:val="0035640E"/>
    <w:rsid w:val="0036538F"/>
    <w:rsid w:val="0038190E"/>
    <w:rsid w:val="0039030F"/>
    <w:rsid w:val="003A61D0"/>
    <w:rsid w:val="003C4A2D"/>
    <w:rsid w:val="003D70E7"/>
    <w:rsid w:val="003E084B"/>
    <w:rsid w:val="003F6C4F"/>
    <w:rsid w:val="004006DB"/>
    <w:rsid w:val="0040387A"/>
    <w:rsid w:val="0041344F"/>
    <w:rsid w:val="00422EA4"/>
    <w:rsid w:val="00431E9D"/>
    <w:rsid w:val="0044109C"/>
    <w:rsid w:val="004439FD"/>
    <w:rsid w:val="00447CCA"/>
    <w:rsid w:val="00452CA5"/>
    <w:rsid w:val="0046570A"/>
    <w:rsid w:val="00467FE6"/>
    <w:rsid w:val="004759B5"/>
    <w:rsid w:val="004A0994"/>
    <w:rsid w:val="004B1E57"/>
    <w:rsid w:val="004F2558"/>
    <w:rsid w:val="004F41BC"/>
    <w:rsid w:val="00507508"/>
    <w:rsid w:val="00510AF1"/>
    <w:rsid w:val="005656D4"/>
    <w:rsid w:val="0057719D"/>
    <w:rsid w:val="00581CF8"/>
    <w:rsid w:val="00587E4D"/>
    <w:rsid w:val="005A2FB1"/>
    <w:rsid w:val="005B3221"/>
    <w:rsid w:val="005C132E"/>
    <w:rsid w:val="005D35A2"/>
    <w:rsid w:val="005D6E73"/>
    <w:rsid w:val="0062360F"/>
    <w:rsid w:val="00637BEE"/>
    <w:rsid w:val="00644679"/>
    <w:rsid w:val="0067450B"/>
    <w:rsid w:val="00687086"/>
    <w:rsid w:val="006949CE"/>
    <w:rsid w:val="006A5B30"/>
    <w:rsid w:val="006B1D09"/>
    <w:rsid w:val="006C3505"/>
    <w:rsid w:val="006D3196"/>
    <w:rsid w:val="006F45D2"/>
    <w:rsid w:val="007002E7"/>
    <w:rsid w:val="00716777"/>
    <w:rsid w:val="0072342A"/>
    <w:rsid w:val="00743141"/>
    <w:rsid w:val="00774808"/>
    <w:rsid w:val="00776BAD"/>
    <w:rsid w:val="00777533"/>
    <w:rsid w:val="007828CF"/>
    <w:rsid w:val="00797B27"/>
    <w:rsid w:val="007A10AF"/>
    <w:rsid w:val="007B6131"/>
    <w:rsid w:val="007E3F79"/>
    <w:rsid w:val="007F72C7"/>
    <w:rsid w:val="007F7A83"/>
    <w:rsid w:val="00824106"/>
    <w:rsid w:val="008330E0"/>
    <w:rsid w:val="008545BE"/>
    <w:rsid w:val="00854F77"/>
    <w:rsid w:val="008552C7"/>
    <w:rsid w:val="0087396B"/>
    <w:rsid w:val="00874DBE"/>
    <w:rsid w:val="00877B48"/>
    <w:rsid w:val="00886619"/>
    <w:rsid w:val="00896146"/>
    <w:rsid w:val="008B18C4"/>
    <w:rsid w:val="008B6335"/>
    <w:rsid w:val="008C19EE"/>
    <w:rsid w:val="008C75B5"/>
    <w:rsid w:val="008D688A"/>
    <w:rsid w:val="009036B7"/>
    <w:rsid w:val="00924D28"/>
    <w:rsid w:val="00935533"/>
    <w:rsid w:val="009605B9"/>
    <w:rsid w:val="00961596"/>
    <w:rsid w:val="00971586"/>
    <w:rsid w:val="00971854"/>
    <w:rsid w:val="00997FDA"/>
    <w:rsid w:val="009B2D29"/>
    <w:rsid w:val="009C1E20"/>
    <w:rsid w:val="009C6C1E"/>
    <w:rsid w:val="009E33B5"/>
    <w:rsid w:val="009E4939"/>
    <w:rsid w:val="009E4A94"/>
    <w:rsid w:val="009F0407"/>
    <w:rsid w:val="009F1688"/>
    <w:rsid w:val="00A06070"/>
    <w:rsid w:val="00A07DCC"/>
    <w:rsid w:val="00A66FE9"/>
    <w:rsid w:val="00A82F79"/>
    <w:rsid w:val="00A8778F"/>
    <w:rsid w:val="00A94C4B"/>
    <w:rsid w:val="00AA611E"/>
    <w:rsid w:val="00AA6574"/>
    <w:rsid w:val="00AB21CB"/>
    <w:rsid w:val="00AE3F41"/>
    <w:rsid w:val="00AE6DD1"/>
    <w:rsid w:val="00B13552"/>
    <w:rsid w:val="00B22E55"/>
    <w:rsid w:val="00B23583"/>
    <w:rsid w:val="00B268DB"/>
    <w:rsid w:val="00B2709E"/>
    <w:rsid w:val="00B55B0F"/>
    <w:rsid w:val="00B85403"/>
    <w:rsid w:val="00B8581A"/>
    <w:rsid w:val="00B874B7"/>
    <w:rsid w:val="00BA24F0"/>
    <w:rsid w:val="00BA5392"/>
    <w:rsid w:val="00BB71CD"/>
    <w:rsid w:val="00BD24F5"/>
    <w:rsid w:val="00BF0C08"/>
    <w:rsid w:val="00BF721D"/>
    <w:rsid w:val="00C206C7"/>
    <w:rsid w:val="00C51AD3"/>
    <w:rsid w:val="00C74F91"/>
    <w:rsid w:val="00C95B7F"/>
    <w:rsid w:val="00CD5451"/>
    <w:rsid w:val="00CD6DED"/>
    <w:rsid w:val="00CE255A"/>
    <w:rsid w:val="00CF32C1"/>
    <w:rsid w:val="00D009DB"/>
    <w:rsid w:val="00D03FBE"/>
    <w:rsid w:val="00D044BE"/>
    <w:rsid w:val="00D17574"/>
    <w:rsid w:val="00D352B3"/>
    <w:rsid w:val="00D42F64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D6B27"/>
    <w:rsid w:val="00DE0152"/>
    <w:rsid w:val="00E106C2"/>
    <w:rsid w:val="00E247F0"/>
    <w:rsid w:val="00E25561"/>
    <w:rsid w:val="00EA4E81"/>
    <w:rsid w:val="00EE78CB"/>
    <w:rsid w:val="00F00EA5"/>
    <w:rsid w:val="00F06E67"/>
    <w:rsid w:val="00F305C5"/>
    <w:rsid w:val="00F65C7D"/>
    <w:rsid w:val="00F65D60"/>
    <w:rsid w:val="00F75969"/>
    <w:rsid w:val="00F75C59"/>
    <w:rsid w:val="00F77D24"/>
    <w:rsid w:val="00F8086E"/>
    <w:rsid w:val="00FA1177"/>
    <w:rsid w:val="00FA3D45"/>
    <w:rsid w:val="00FC0A07"/>
    <w:rsid w:val="00FC2638"/>
    <w:rsid w:val="00FC33F3"/>
    <w:rsid w:val="00FD2BAF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4136D-3A30-44B0-BE1E-19342034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5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nimh.nih.gov/health/topics/depression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mh.nih.gov/health/publications/depression/index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8488-13A4-4807-A097-521ACD9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2019-04-26T13:26:00Z</dcterms:created>
  <dcterms:modified xsi:type="dcterms:W3CDTF">2019-04-26T13:26:00Z</dcterms:modified>
</cp:coreProperties>
</file>