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2D" w:rsidRPr="00EF6E74" w:rsidRDefault="0051772D">
      <w:pPr>
        <w:pStyle w:val="Title"/>
        <w:rPr>
          <w:b/>
          <w:bCs/>
        </w:rPr>
      </w:pPr>
      <w:r w:rsidRPr="00EF6E74">
        <w:rPr>
          <w:b/>
          <w:bCs/>
        </w:rPr>
        <w:t xml:space="preserve">UNIVERSAL WORKER – </w:t>
      </w:r>
      <w:r w:rsidR="009234AD">
        <w:rPr>
          <w:b/>
          <w:bCs/>
        </w:rPr>
        <w:t>NURSING/</w:t>
      </w:r>
      <w:r w:rsidR="00E54423">
        <w:rPr>
          <w:b/>
          <w:bCs/>
        </w:rPr>
        <w:t>HEALTH</w:t>
      </w:r>
      <w:r w:rsidRPr="00EF6E74">
        <w:rPr>
          <w:b/>
          <w:bCs/>
        </w:rPr>
        <w:t xml:space="preserve"> CARE ASSISTANT</w:t>
      </w:r>
    </w:p>
    <w:p w:rsidR="0051772D" w:rsidRPr="00EF6E74" w:rsidRDefault="0051772D"/>
    <w:p w:rsidR="0051772D" w:rsidRPr="00EF6E74" w:rsidRDefault="0051772D"/>
    <w:p w:rsidR="0051772D" w:rsidRPr="00EF6E74" w:rsidRDefault="0051772D" w:rsidP="00EF6E74">
      <w:pPr>
        <w:tabs>
          <w:tab w:val="left" w:pos="2160"/>
        </w:tabs>
      </w:pPr>
      <w:r w:rsidRPr="00EF6E74">
        <w:rPr>
          <w:b/>
          <w:bCs/>
        </w:rPr>
        <w:t>Department:</w:t>
      </w:r>
      <w:r w:rsidRPr="00EF6E74">
        <w:rPr>
          <w:b/>
          <w:bCs/>
        </w:rPr>
        <w:tab/>
      </w:r>
      <w:r w:rsidRPr="00EF6E74">
        <w:t>Nursing</w:t>
      </w:r>
    </w:p>
    <w:p w:rsidR="0051772D" w:rsidRPr="00EF6E74" w:rsidRDefault="0051772D" w:rsidP="00EF6E74">
      <w:pPr>
        <w:tabs>
          <w:tab w:val="left" w:pos="2160"/>
        </w:tabs>
      </w:pPr>
      <w:r w:rsidRPr="00EF6E74">
        <w:rPr>
          <w:b/>
          <w:bCs/>
        </w:rPr>
        <w:t>Supervisor:</w:t>
      </w:r>
      <w:r w:rsidRPr="00EF6E74">
        <w:tab/>
      </w:r>
      <w:r w:rsidR="009F1E6A">
        <w:t>Director of Nursing</w:t>
      </w:r>
    </w:p>
    <w:p w:rsidR="0051772D" w:rsidRPr="00434CA5" w:rsidRDefault="0051772D" w:rsidP="00EF6E74">
      <w:pPr>
        <w:tabs>
          <w:tab w:val="left" w:pos="2160"/>
        </w:tabs>
        <w:rPr>
          <w:bCs/>
        </w:rPr>
      </w:pPr>
      <w:r w:rsidRPr="00EF6E74">
        <w:rPr>
          <w:b/>
          <w:bCs/>
        </w:rPr>
        <w:t>Salary Range:</w:t>
      </w:r>
      <w:r w:rsidR="00434CA5">
        <w:rPr>
          <w:bCs/>
        </w:rPr>
        <w:tab/>
      </w:r>
    </w:p>
    <w:p w:rsidR="0051772D" w:rsidRPr="00434CA5" w:rsidRDefault="0051772D" w:rsidP="00EF6E74">
      <w:pPr>
        <w:tabs>
          <w:tab w:val="left" w:pos="2160"/>
        </w:tabs>
        <w:rPr>
          <w:bCs/>
        </w:rPr>
      </w:pPr>
      <w:r w:rsidRPr="00EF6E74">
        <w:rPr>
          <w:b/>
          <w:bCs/>
        </w:rPr>
        <w:t>Shift:</w:t>
      </w:r>
      <w:r w:rsidR="00434CA5">
        <w:rPr>
          <w:bCs/>
        </w:rPr>
        <w:tab/>
      </w:r>
    </w:p>
    <w:p w:rsidR="0051772D" w:rsidRPr="00EF6E74" w:rsidRDefault="009A28D9" w:rsidP="00EF6E74">
      <w:pPr>
        <w:tabs>
          <w:tab w:val="left" w:pos="2160"/>
        </w:tabs>
      </w:pPr>
      <w:r>
        <w:rPr>
          <w:b/>
          <w:bCs/>
        </w:rPr>
        <w:t xml:space="preserve">FLSA </w:t>
      </w:r>
      <w:r w:rsidR="0051772D" w:rsidRPr="00EF6E74">
        <w:rPr>
          <w:b/>
          <w:bCs/>
        </w:rPr>
        <w:t>Status:</w:t>
      </w:r>
      <w:r w:rsidR="0051772D" w:rsidRPr="00EF6E74">
        <w:tab/>
        <w:t>Non-exempt</w:t>
      </w:r>
    </w:p>
    <w:p w:rsidR="0051772D" w:rsidRPr="00EF6E74" w:rsidRDefault="0051772D" w:rsidP="00EF6E74">
      <w:pPr>
        <w:pStyle w:val="Heading1"/>
        <w:keepNext w:val="0"/>
        <w:jc w:val="left"/>
        <w:rPr>
          <w:b w:val="0"/>
        </w:rPr>
      </w:pPr>
    </w:p>
    <w:p w:rsidR="0051772D" w:rsidRPr="00EF6E74" w:rsidRDefault="0051772D" w:rsidP="00EF6E74">
      <w:pPr>
        <w:pStyle w:val="Heading1"/>
        <w:keepNext w:val="0"/>
        <w:jc w:val="left"/>
        <w:rPr>
          <w:b w:val="0"/>
        </w:rPr>
      </w:pPr>
    </w:p>
    <w:p w:rsidR="0051772D" w:rsidRPr="00EF6E74" w:rsidRDefault="0051772D" w:rsidP="00EF6E74">
      <w:pPr>
        <w:pStyle w:val="Heading1"/>
        <w:keepNext w:val="0"/>
      </w:pPr>
      <w:r w:rsidRPr="00EF6E74">
        <w:t>QUALIFICATIONS</w:t>
      </w:r>
    </w:p>
    <w:p w:rsidR="0051772D" w:rsidRPr="00EF6E74" w:rsidRDefault="0051772D"/>
    <w:tbl>
      <w:tblPr>
        <w:tblW w:w="0" w:type="auto"/>
        <w:tblLook w:val="0000"/>
      </w:tblPr>
      <w:tblGrid>
        <w:gridCol w:w="2270"/>
        <w:gridCol w:w="7306"/>
      </w:tblGrid>
      <w:tr w:rsidR="00434CA5" w:rsidRPr="00EF6E74">
        <w:tc>
          <w:tcPr>
            <w:tcW w:w="2268" w:type="dxa"/>
          </w:tcPr>
          <w:p w:rsidR="00434CA5" w:rsidRDefault="00434CA5" w:rsidP="00434CA5">
            <w:pPr>
              <w:rPr>
                <w:b/>
                <w:bCs/>
              </w:rPr>
            </w:pPr>
            <w:r w:rsidRPr="00EF6E74">
              <w:rPr>
                <w:b/>
                <w:bCs/>
              </w:rPr>
              <w:t>EDUCATION</w:t>
            </w:r>
            <w:r>
              <w:rPr>
                <w:b/>
                <w:bCs/>
              </w:rPr>
              <w:t xml:space="preserve"> &amp;</w:t>
            </w:r>
          </w:p>
          <w:p w:rsidR="00434CA5" w:rsidRDefault="00434CA5" w:rsidP="00434CA5">
            <w:r>
              <w:rPr>
                <w:b/>
                <w:bCs/>
              </w:rPr>
              <w:t>CREDENTIALS</w:t>
            </w:r>
            <w:r w:rsidRPr="00EF6E74">
              <w:rPr>
                <w:b/>
                <w:bCs/>
              </w:rPr>
              <w:t>:</w:t>
            </w:r>
          </w:p>
          <w:p w:rsidR="00434CA5" w:rsidRPr="00EF6E74" w:rsidRDefault="00434CA5">
            <w:pPr>
              <w:rPr>
                <w:b/>
                <w:bCs/>
              </w:rPr>
            </w:pPr>
          </w:p>
        </w:tc>
        <w:tc>
          <w:tcPr>
            <w:tcW w:w="7308" w:type="dxa"/>
          </w:tcPr>
          <w:p w:rsidR="00434CA5" w:rsidRDefault="00434CA5" w:rsidP="00434CA5"/>
          <w:p w:rsidR="00434CA5" w:rsidRDefault="00434CA5" w:rsidP="00434CA5">
            <w:r w:rsidRPr="00EF6E74">
              <w:t xml:space="preserve">High school graduate or G.E.D. required.  </w:t>
            </w:r>
            <w:r>
              <w:t>Health Care</w:t>
            </w:r>
            <w:r w:rsidRPr="00EF6E74">
              <w:t xml:space="preserve"> Assistants must be able to read, write and follow written and oral instructions in English.</w:t>
            </w:r>
            <w:r w:rsidR="00380FB9">
              <w:t xml:space="preserve">  </w:t>
            </w:r>
            <w:r w:rsidRPr="00EF6E74">
              <w:t>Satisf</w:t>
            </w:r>
            <w:r>
              <w:t>actory completion of a 75-hour N</w:t>
            </w:r>
            <w:r w:rsidRPr="00EF6E74">
              <w:t xml:space="preserve">urse </w:t>
            </w:r>
            <w:r>
              <w:t>A</w:t>
            </w:r>
            <w:r w:rsidRPr="00EF6E74">
              <w:t xml:space="preserve">ide course is </w:t>
            </w:r>
            <w:r>
              <w:t>required</w:t>
            </w:r>
            <w:r w:rsidRPr="00EF6E74">
              <w:t>.  Certification may be completed after employment begins</w:t>
            </w:r>
            <w:r>
              <w:t>, but must be completed within _____ months</w:t>
            </w:r>
            <w:r w:rsidRPr="00EF6E74">
              <w:t>.</w:t>
            </w:r>
            <w:r w:rsidR="00380FB9" w:rsidRPr="00D344C8">
              <w:t xml:space="preserve">  </w:t>
            </w:r>
            <w:r w:rsidR="00380FB9" w:rsidRPr="00380FB9">
              <w:t>Failure to maintain current licensure and certification in good standing without restrictions will result in termination.</w:t>
            </w:r>
            <w:r w:rsidR="00D344C8" w:rsidRPr="00EF6E74">
              <w:t xml:space="preserve">  </w:t>
            </w:r>
            <w:r w:rsidR="00D344C8" w:rsidRPr="00380FB9">
              <w:t>May not be a debarred provider.</w:t>
            </w:r>
          </w:p>
          <w:p w:rsidR="00434CA5" w:rsidRPr="00EF6E74" w:rsidRDefault="00434CA5"/>
        </w:tc>
      </w:tr>
      <w:tr w:rsidR="0051772D" w:rsidRPr="00EF6E74">
        <w:tc>
          <w:tcPr>
            <w:tcW w:w="2268" w:type="dxa"/>
          </w:tcPr>
          <w:p w:rsidR="003D4317" w:rsidRPr="008C0F3B" w:rsidRDefault="003D4317" w:rsidP="003D4317">
            <w:pPr>
              <w:rPr>
                <w:b/>
              </w:rPr>
            </w:pPr>
            <w:r w:rsidRPr="008C0F3B">
              <w:rPr>
                <w:b/>
              </w:rPr>
              <w:t>REGULATORY</w:t>
            </w:r>
          </w:p>
          <w:p w:rsidR="003D4317" w:rsidRPr="008C0F3B" w:rsidRDefault="003D4317" w:rsidP="003D4317">
            <w:pPr>
              <w:rPr>
                <w:b/>
              </w:rPr>
            </w:pPr>
            <w:r w:rsidRPr="008C0F3B">
              <w:rPr>
                <w:b/>
              </w:rPr>
              <w:t>COMPLIANCE</w:t>
            </w:r>
          </w:p>
          <w:p w:rsidR="0051772D" w:rsidRPr="003D4317" w:rsidRDefault="003D4317" w:rsidP="003D4317">
            <w:r w:rsidRPr="008C0F3B">
              <w:rPr>
                <w:b/>
              </w:rPr>
              <w:t>REQUIREMENT</w:t>
            </w:r>
            <w:r>
              <w:rPr>
                <w:b/>
              </w:rPr>
              <w:t>S</w:t>
            </w:r>
            <w:r w:rsidRPr="008C0F3B">
              <w:rPr>
                <w:b/>
              </w:rPr>
              <w:t>:</w:t>
            </w:r>
          </w:p>
        </w:tc>
        <w:tc>
          <w:tcPr>
            <w:tcW w:w="7308" w:type="dxa"/>
          </w:tcPr>
          <w:p w:rsidR="00434CA5" w:rsidRDefault="00434CA5" w:rsidP="009A28D9"/>
          <w:p w:rsidR="00434CA5" w:rsidRDefault="00434CA5" w:rsidP="009A28D9"/>
          <w:p w:rsidR="009A28D9" w:rsidRDefault="00E54423" w:rsidP="009A28D9">
            <w:r>
              <w:t>Health</w:t>
            </w:r>
            <w:r w:rsidR="009A28D9">
              <w:t xml:space="preserve"> Care Assistant</w:t>
            </w:r>
            <w:r w:rsidR="00844816">
              <w:t>s</w:t>
            </w:r>
            <w:r w:rsidR="009A28D9">
              <w:t xml:space="preserve"> </w:t>
            </w:r>
            <w:r w:rsidR="00844816">
              <w:t xml:space="preserve">are </w:t>
            </w:r>
            <w:r w:rsidR="009A28D9">
              <w:t>required to report any arrest, charge, or conviction of a crime other than a traffic violation, and receipt of notice of any agency investigation or charge, including investigations relating to licensure, certification status, or dependent adult or child abuse within 48 hours</w:t>
            </w:r>
            <w:r w:rsidR="00434CA5">
              <w:t xml:space="preserve"> and may not perform services pending such report</w:t>
            </w:r>
            <w:r w:rsidR="009A28D9">
              <w:t xml:space="preserve">. </w:t>
            </w:r>
            <w:r w:rsidR="00434CA5">
              <w:t xml:space="preserve"> </w:t>
            </w:r>
            <w:r w:rsidR="009A28D9">
              <w:t>Failure to report such an arrest, charge, conviction, investigation or similar issue may result in termination.</w:t>
            </w:r>
          </w:p>
          <w:p w:rsidR="003D4317" w:rsidRDefault="003D4317" w:rsidP="009A28D9"/>
          <w:p w:rsidR="00380FB9" w:rsidRDefault="00380FB9" w:rsidP="00380FB9">
            <w:r>
              <w:t>Health Care Assistants</w:t>
            </w:r>
            <w:r w:rsidRPr="00380FB9">
              <w:t xml:space="preserve"> must understand the nature of resident care and resident rights and comply with these requirements at all times.</w:t>
            </w:r>
          </w:p>
          <w:p w:rsidR="00380FB9" w:rsidRDefault="00380FB9" w:rsidP="003D4317"/>
          <w:p w:rsidR="009D24E7" w:rsidRDefault="009D24E7" w:rsidP="003D4317">
            <w:r>
              <w:t xml:space="preserve">A Nursing Health Care Assistant who reasonably believes </w:t>
            </w:r>
            <w:r w:rsidR="00E32016">
              <w:t>a</w:t>
            </w:r>
            <w:r>
              <w:t xml:space="preserve"> dependent adult has suffered dependent adult abuse is required to report suspected abuse to the Director of Nursing within twenty-four (24) hours.</w:t>
            </w:r>
          </w:p>
          <w:p w:rsidR="009D24E7" w:rsidRDefault="009D24E7" w:rsidP="003D4317"/>
          <w:p w:rsidR="009A28D9" w:rsidRPr="00EF6E74" w:rsidRDefault="003D4317" w:rsidP="003D4317">
            <w:r w:rsidRPr="008C0F3B">
              <w:t xml:space="preserve">During the course of employment </w:t>
            </w:r>
            <w:r>
              <w:t>Health Care Assistant</w:t>
            </w:r>
            <w:r w:rsidRPr="008C0F3B">
              <w:t xml:space="preserve">s </w:t>
            </w:r>
            <w:r w:rsidR="00844816">
              <w:t xml:space="preserve">are </w:t>
            </w:r>
            <w:r w:rsidRPr="008C0F3B">
              <w:t>also required to report any information that may impact patient/resident care, including, but not limited to, violations of resident rights and HIPAA violations</w:t>
            </w:r>
            <w:r w:rsidR="00434CA5">
              <w:t xml:space="preserve"> to his/her supervisor or _______________________</w:t>
            </w:r>
            <w:r w:rsidRPr="008C0F3B">
              <w:t>.</w:t>
            </w:r>
          </w:p>
          <w:p w:rsidR="0051772D" w:rsidRPr="00EF6E74" w:rsidRDefault="0051772D"/>
        </w:tc>
      </w:tr>
      <w:tr w:rsidR="0051772D" w:rsidRPr="00EF6E74" w:rsidTr="00E32016">
        <w:trPr>
          <w:cantSplit/>
        </w:trPr>
        <w:tc>
          <w:tcPr>
            <w:tcW w:w="2268" w:type="dxa"/>
          </w:tcPr>
          <w:p w:rsidR="0051772D" w:rsidRPr="00EF6E74" w:rsidRDefault="0051772D">
            <w:pPr>
              <w:rPr>
                <w:b/>
                <w:bCs/>
              </w:rPr>
            </w:pPr>
            <w:r w:rsidRPr="00EF6E74">
              <w:rPr>
                <w:b/>
                <w:bCs/>
              </w:rPr>
              <w:lastRenderedPageBreak/>
              <w:t>CONTINUING EDUCATION REQUIREMENT:</w:t>
            </w:r>
          </w:p>
        </w:tc>
        <w:tc>
          <w:tcPr>
            <w:tcW w:w="7308" w:type="dxa"/>
          </w:tcPr>
          <w:p w:rsidR="00434CA5" w:rsidRDefault="00434CA5"/>
          <w:p w:rsidR="00AE416F" w:rsidRDefault="00AE416F"/>
          <w:p w:rsidR="0051772D" w:rsidRPr="00EF6E74" w:rsidRDefault="0051772D">
            <w:r w:rsidRPr="00EF6E74">
              <w:t xml:space="preserve">All </w:t>
            </w:r>
            <w:r w:rsidR="00E54423">
              <w:t>Health</w:t>
            </w:r>
            <w:r w:rsidR="009A28D9">
              <w:t xml:space="preserve"> </w:t>
            </w:r>
            <w:r w:rsidRPr="00EF6E74">
              <w:t>Care Assistants are required to complete annual 12-hour in</w:t>
            </w:r>
            <w:r w:rsidR="00434CA5">
              <w:noBreakHyphen/>
            </w:r>
            <w:r w:rsidRPr="00EF6E74">
              <w:t>service training programs.  Failure to complete the 12-hour in</w:t>
            </w:r>
            <w:r w:rsidR="00434CA5">
              <w:noBreakHyphen/>
            </w:r>
            <w:r w:rsidRPr="00EF6E74">
              <w:t>service training program, or any other requirement under internal policies, local, state or federal law may result in termination.</w:t>
            </w:r>
          </w:p>
          <w:p w:rsidR="0051772D" w:rsidRPr="00EF6E74" w:rsidRDefault="0051772D"/>
        </w:tc>
      </w:tr>
      <w:tr w:rsidR="0051772D" w:rsidRPr="00EF6E74" w:rsidTr="00380FB9">
        <w:trPr>
          <w:cantSplit/>
        </w:trPr>
        <w:tc>
          <w:tcPr>
            <w:tcW w:w="2268" w:type="dxa"/>
          </w:tcPr>
          <w:p w:rsidR="0051772D" w:rsidRPr="00EF6E74" w:rsidRDefault="0051772D">
            <w:pPr>
              <w:rPr>
                <w:b/>
                <w:bCs/>
              </w:rPr>
            </w:pPr>
            <w:r w:rsidRPr="00EF6E74">
              <w:rPr>
                <w:b/>
                <w:bCs/>
              </w:rPr>
              <w:t>WORK EXPERIENCE:</w:t>
            </w:r>
          </w:p>
        </w:tc>
        <w:tc>
          <w:tcPr>
            <w:tcW w:w="7308" w:type="dxa"/>
          </w:tcPr>
          <w:p w:rsidR="00EF6E74" w:rsidRDefault="00EF6E74"/>
          <w:p w:rsidR="0051772D" w:rsidRPr="00EF6E74" w:rsidRDefault="0051772D">
            <w:r w:rsidRPr="00EF6E74">
              <w:t>Basic understanding and a genuine interest in the care of the geriatric resident</w:t>
            </w:r>
            <w:r w:rsidR="009234AD">
              <w:t xml:space="preserve"> required</w:t>
            </w:r>
            <w:r w:rsidRPr="00EF6E74">
              <w:t>.  Previous health-related experience is preferred, but not required.  Extensive on-the-job training is provided.</w:t>
            </w:r>
          </w:p>
        </w:tc>
      </w:tr>
    </w:tbl>
    <w:p w:rsidR="0051772D" w:rsidRPr="00EF6E74" w:rsidRDefault="0051772D" w:rsidP="00EF6E74">
      <w:pPr>
        <w:pStyle w:val="Heading3"/>
        <w:keepNext w:val="0"/>
        <w:jc w:val="left"/>
        <w:rPr>
          <w:b w:val="0"/>
        </w:rPr>
      </w:pPr>
    </w:p>
    <w:p w:rsidR="0051772D" w:rsidRDefault="0051772D" w:rsidP="00EF6E74">
      <w:pPr>
        <w:pStyle w:val="Heading3"/>
        <w:keepNext w:val="0"/>
        <w:jc w:val="left"/>
        <w:rPr>
          <w:b w:val="0"/>
        </w:rPr>
      </w:pPr>
    </w:p>
    <w:p w:rsidR="0051772D" w:rsidRPr="00EF6E74" w:rsidRDefault="0051772D" w:rsidP="00434CA5">
      <w:pPr>
        <w:pStyle w:val="Heading3"/>
      </w:pPr>
      <w:r w:rsidRPr="00EF6E74">
        <w:t>GENERAL JOB SUMMARY</w:t>
      </w:r>
    </w:p>
    <w:p w:rsidR="0051772D" w:rsidRPr="00EF6E74" w:rsidRDefault="0051772D" w:rsidP="00434CA5">
      <w:pPr>
        <w:keepNext/>
      </w:pPr>
    </w:p>
    <w:p w:rsidR="0051772D" w:rsidRPr="00EF6E74" w:rsidRDefault="0051772D">
      <w:r w:rsidRPr="00EF6E74">
        <w:tab/>
      </w:r>
      <w:r w:rsidR="00E54423">
        <w:t>Health</w:t>
      </w:r>
      <w:r w:rsidRPr="00EF6E74">
        <w:t xml:space="preserve"> Care Assistant</w:t>
      </w:r>
      <w:r w:rsidR="00844816">
        <w:t>s</w:t>
      </w:r>
      <w:r w:rsidRPr="00EF6E74">
        <w:t xml:space="preserve"> </w:t>
      </w:r>
      <w:r w:rsidR="00844816">
        <w:t>are</w:t>
      </w:r>
      <w:r w:rsidRPr="00EF6E74">
        <w:t xml:space="preserve"> responsible for providing personal care and assistance in the facility.  </w:t>
      </w:r>
      <w:r w:rsidR="00E54423">
        <w:t>Health</w:t>
      </w:r>
      <w:r w:rsidRPr="00EF6E74">
        <w:t xml:space="preserve"> Care Assistant</w:t>
      </w:r>
      <w:r w:rsidR="00844816">
        <w:t>s</w:t>
      </w:r>
      <w:r w:rsidRPr="00EF6E74">
        <w:t xml:space="preserve"> may be called upon to help residents with personal hygiene, including assistance with dressing, grooming, going to the bathroom, feeding and the giving of baths/showers.  </w:t>
      </w:r>
      <w:r w:rsidR="00E54423">
        <w:t>Health</w:t>
      </w:r>
      <w:r w:rsidRPr="00EF6E74">
        <w:t xml:space="preserve"> Care Assistants will be called upon to provide basic treatments as required at the direction of the nursing staff.  This includes but is not limited to such things as taking vital signs.  </w:t>
      </w:r>
      <w:r w:rsidR="00E54423">
        <w:t>Health</w:t>
      </w:r>
      <w:r w:rsidRPr="00EF6E74">
        <w:t xml:space="preserve"> Care Assistants are responsible for observing and reporting changes in residents</w:t>
      </w:r>
      <w:r w:rsidR="00006C31">
        <w:t>’</w:t>
      </w:r>
      <w:r w:rsidRPr="00EF6E74">
        <w:t xml:space="preserve"> physical and emotional conditions to the nursing staff.  Excellent communication and team skills are needed.</w:t>
      </w:r>
    </w:p>
    <w:p w:rsidR="0051772D" w:rsidRPr="00EF6E74" w:rsidRDefault="0051772D"/>
    <w:p w:rsidR="0051772D" w:rsidRPr="00EF6E74" w:rsidRDefault="0051772D"/>
    <w:p w:rsidR="0051772D" w:rsidRPr="00EF6E74" w:rsidRDefault="009A28D9">
      <w:pPr>
        <w:pStyle w:val="Heading1"/>
      </w:pPr>
      <w:r>
        <w:t xml:space="preserve">ESSENTIAL FUNCTIONS </w:t>
      </w:r>
      <w:r w:rsidR="0051772D" w:rsidRPr="00EF6E74">
        <w:t>AND RESPONSIBILITIES</w:t>
      </w:r>
    </w:p>
    <w:p w:rsidR="0051772D" w:rsidRPr="00EF6E74" w:rsidRDefault="0051772D">
      <w:pPr>
        <w:keepNext/>
      </w:pPr>
    </w:p>
    <w:p w:rsidR="0051772D" w:rsidRPr="00EF6E74" w:rsidRDefault="0051772D">
      <w:r w:rsidRPr="00EF6E74">
        <w:tab/>
        <w:t xml:space="preserve">The following is a list of duties and responsibilities for </w:t>
      </w:r>
      <w:r w:rsidR="00E54423">
        <w:t>Health</w:t>
      </w:r>
      <w:r w:rsidRPr="00EF6E74">
        <w:t xml:space="preserve"> Care Assistants.  All job duties are essential </w:t>
      </w:r>
      <w:r w:rsidR="009234AD">
        <w:t xml:space="preserve">functions for the position of </w:t>
      </w:r>
      <w:r w:rsidR="00E54423">
        <w:t>Health</w:t>
      </w:r>
      <w:r w:rsidR="009234AD">
        <w:t xml:space="preserve"> Care Assistant.</w:t>
      </w:r>
    </w:p>
    <w:p w:rsidR="0051772D" w:rsidRPr="00EF6E74" w:rsidRDefault="0051772D" w:rsidP="004E36DB">
      <w:pPr>
        <w:pStyle w:val="List2"/>
        <w:ind w:left="0" w:firstLine="0"/>
      </w:pPr>
    </w:p>
    <w:p w:rsidR="0051772D" w:rsidRPr="00EF6E74" w:rsidRDefault="0051772D" w:rsidP="004E36DB">
      <w:pPr>
        <w:pStyle w:val="List2"/>
        <w:ind w:hanging="720"/>
      </w:pPr>
      <w:r w:rsidRPr="00EF6E74">
        <w:t>1.</w:t>
      </w:r>
      <w:r w:rsidRPr="00EF6E74">
        <w:tab/>
        <w:t>Assist with admissions, discharges and transfers.</w:t>
      </w:r>
    </w:p>
    <w:p w:rsidR="0051772D" w:rsidRPr="00EF6E74" w:rsidRDefault="0051772D" w:rsidP="004E36DB">
      <w:pPr>
        <w:pStyle w:val="List2"/>
        <w:ind w:hanging="720"/>
      </w:pPr>
    </w:p>
    <w:p w:rsidR="0051772D" w:rsidRPr="00EF6E74" w:rsidRDefault="0051772D" w:rsidP="004E36DB">
      <w:pPr>
        <w:pStyle w:val="List2"/>
        <w:ind w:hanging="720"/>
      </w:pPr>
      <w:r w:rsidRPr="00EF6E74">
        <w:t>2.</w:t>
      </w:r>
      <w:r w:rsidRPr="00EF6E74">
        <w:tab/>
      </w:r>
      <w:r w:rsidR="009234AD">
        <w:t>Perform or a</w:t>
      </w:r>
      <w:r w:rsidRPr="00EF6E74">
        <w:t>ssist residents with personal grooming needs (shaving, hair care, nail care, oral hygiene, denture care, skin care, cosmetics, toileting, and bathing if necessary).</w:t>
      </w:r>
    </w:p>
    <w:p w:rsidR="0051772D" w:rsidRPr="00EF6E74" w:rsidRDefault="0051772D" w:rsidP="004E36DB">
      <w:pPr>
        <w:pStyle w:val="List2"/>
        <w:ind w:hanging="720"/>
      </w:pPr>
    </w:p>
    <w:p w:rsidR="0051772D" w:rsidRPr="00EF6E74" w:rsidRDefault="0051772D" w:rsidP="004E36DB">
      <w:pPr>
        <w:pStyle w:val="List2"/>
        <w:ind w:hanging="720"/>
      </w:pPr>
      <w:r w:rsidRPr="00EF6E74">
        <w:t>3.</w:t>
      </w:r>
      <w:r w:rsidRPr="00EF6E74">
        <w:tab/>
        <w:t>Assist residents with dressing and undressing, as needed, in clothing appropriate to the time of day and season of the year.</w:t>
      </w:r>
    </w:p>
    <w:p w:rsidR="0051772D" w:rsidRPr="00EF6E74" w:rsidRDefault="0051772D" w:rsidP="004E36DB">
      <w:pPr>
        <w:pStyle w:val="List2"/>
        <w:ind w:hanging="720"/>
      </w:pPr>
    </w:p>
    <w:p w:rsidR="0051772D" w:rsidRPr="00EF6E74" w:rsidRDefault="0051772D" w:rsidP="004E36DB">
      <w:pPr>
        <w:pStyle w:val="List2"/>
        <w:ind w:hanging="720"/>
      </w:pPr>
      <w:r w:rsidRPr="00EF6E74">
        <w:t>4.</w:t>
      </w:r>
      <w:r w:rsidRPr="00EF6E74">
        <w:tab/>
        <w:t>Assist residents with before and after meal routines (wash hands, face, transport to/from dining area or prepare for in-room dining).</w:t>
      </w:r>
    </w:p>
    <w:p w:rsidR="0051772D" w:rsidRPr="00EF6E74" w:rsidRDefault="0051772D" w:rsidP="004E36DB">
      <w:pPr>
        <w:pStyle w:val="List2"/>
        <w:ind w:hanging="720"/>
      </w:pPr>
    </w:p>
    <w:p w:rsidR="0051772D" w:rsidRPr="00EF6E74" w:rsidRDefault="0051772D" w:rsidP="004E36DB">
      <w:pPr>
        <w:pStyle w:val="List2"/>
        <w:ind w:hanging="720"/>
      </w:pPr>
      <w:r w:rsidRPr="00EF6E74">
        <w:t>5.</w:t>
      </w:r>
      <w:r w:rsidRPr="00EF6E74">
        <w:tab/>
        <w:t xml:space="preserve">Provide assistance with serving meals and snacks, feeding residents – if needed, and providing adequate hydration (record intake/output </w:t>
      </w:r>
      <w:r w:rsidR="00380FB9">
        <w:t xml:space="preserve">and observations </w:t>
      </w:r>
      <w:r w:rsidRPr="00EF6E74">
        <w:t>as directed).</w:t>
      </w:r>
    </w:p>
    <w:p w:rsidR="0051772D" w:rsidRPr="00EF6E74" w:rsidRDefault="0051772D" w:rsidP="004E36DB">
      <w:pPr>
        <w:pStyle w:val="List2"/>
        <w:ind w:hanging="720"/>
      </w:pPr>
    </w:p>
    <w:p w:rsidR="0051772D" w:rsidRPr="00EF6E74" w:rsidRDefault="0051772D" w:rsidP="004E36DB">
      <w:pPr>
        <w:pStyle w:val="List2"/>
        <w:ind w:hanging="720"/>
      </w:pPr>
      <w:r w:rsidRPr="00EF6E74">
        <w:t>6.</w:t>
      </w:r>
      <w:r w:rsidRPr="00EF6E74">
        <w:tab/>
        <w:t>Report appetite changes and request substitutions when necessary.</w:t>
      </w:r>
    </w:p>
    <w:p w:rsidR="0051772D" w:rsidRPr="00EF6E74" w:rsidRDefault="0051772D" w:rsidP="004E36DB">
      <w:pPr>
        <w:pStyle w:val="List2"/>
        <w:ind w:hanging="720"/>
      </w:pPr>
    </w:p>
    <w:p w:rsidR="0051772D" w:rsidRPr="00EF6E74" w:rsidRDefault="0051772D" w:rsidP="004E36DB">
      <w:pPr>
        <w:pStyle w:val="List2"/>
        <w:ind w:hanging="720"/>
      </w:pPr>
      <w:r w:rsidRPr="00EF6E74">
        <w:t>7.</w:t>
      </w:r>
      <w:r w:rsidRPr="00EF6E74">
        <w:tab/>
        <w:t>Participate as a team member in helping to maintain the physical, social and psychological environment conducive to the resident</w:t>
      </w:r>
      <w:r w:rsidR="00590100">
        <w:t>’</w:t>
      </w:r>
      <w:r w:rsidRPr="00EF6E74">
        <w:t>s welfare and best interests.</w:t>
      </w:r>
    </w:p>
    <w:p w:rsidR="0051772D" w:rsidRPr="00EF6E74" w:rsidRDefault="0051772D" w:rsidP="004E36DB">
      <w:pPr>
        <w:pStyle w:val="List2"/>
        <w:ind w:hanging="720"/>
      </w:pPr>
    </w:p>
    <w:p w:rsidR="0051772D" w:rsidRPr="00EF6E74" w:rsidRDefault="0051772D" w:rsidP="004E36DB">
      <w:pPr>
        <w:pStyle w:val="List2"/>
        <w:ind w:hanging="720"/>
      </w:pPr>
      <w:r w:rsidRPr="00EF6E74">
        <w:t>8.</w:t>
      </w:r>
      <w:r w:rsidRPr="00EF6E74">
        <w:tab/>
        <w:t>Observe and report resident conditions to nurse or appropriate supervisor and all information pertaining to procedures carried out, changes, incidents or unusual findings.</w:t>
      </w:r>
    </w:p>
    <w:p w:rsidR="0051772D" w:rsidRPr="00EF6E74" w:rsidRDefault="0051772D" w:rsidP="004E36DB">
      <w:pPr>
        <w:pStyle w:val="List2"/>
        <w:ind w:hanging="720"/>
      </w:pPr>
    </w:p>
    <w:p w:rsidR="0051772D" w:rsidRPr="00EF6E74" w:rsidRDefault="0051772D" w:rsidP="004E36DB">
      <w:pPr>
        <w:pStyle w:val="List2"/>
        <w:ind w:hanging="720"/>
      </w:pPr>
      <w:r w:rsidRPr="00EF6E74">
        <w:t>9.</w:t>
      </w:r>
      <w:r w:rsidRPr="00EF6E74">
        <w:tab/>
        <w:t>Become familiar with resident</w:t>
      </w:r>
      <w:r w:rsidR="00590100">
        <w:t>’</w:t>
      </w:r>
      <w:r w:rsidRPr="00EF6E74">
        <w:t>s daily needs, likes, dislikes, etc. in order to personalize the care given each individual per his or her care plan.</w:t>
      </w:r>
    </w:p>
    <w:p w:rsidR="0051772D" w:rsidRPr="00EF6E74" w:rsidRDefault="0051772D" w:rsidP="004E36DB">
      <w:pPr>
        <w:pStyle w:val="List2"/>
        <w:ind w:hanging="720"/>
      </w:pPr>
    </w:p>
    <w:p w:rsidR="0051772D" w:rsidRPr="00EF6E74" w:rsidRDefault="006A6BF8" w:rsidP="004E36DB">
      <w:pPr>
        <w:pStyle w:val="List2"/>
        <w:ind w:hanging="720"/>
      </w:pPr>
      <w:r w:rsidRPr="00EF6E74">
        <w:t>1</w:t>
      </w:r>
      <w:r w:rsidR="00006C31">
        <w:t>0</w:t>
      </w:r>
      <w:r w:rsidRPr="00EF6E74">
        <w:t>.</w:t>
      </w:r>
      <w:r w:rsidRPr="00EF6E74">
        <w:tab/>
      </w:r>
      <w:r w:rsidR="00380FB9">
        <w:t>Consistent a</w:t>
      </w:r>
      <w:r w:rsidR="0051772D" w:rsidRPr="00EF6E74">
        <w:t>bility to reasonably conform to all rules and policies of this facility.</w:t>
      </w:r>
    </w:p>
    <w:p w:rsidR="0051772D" w:rsidRPr="00EF6E74" w:rsidRDefault="0051772D" w:rsidP="004E36DB">
      <w:pPr>
        <w:pStyle w:val="List2"/>
        <w:ind w:hanging="720"/>
      </w:pPr>
    </w:p>
    <w:p w:rsidR="0051772D" w:rsidRPr="00EF6E74" w:rsidRDefault="00006C31" w:rsidP="004E36DB">
      <w:pPr>
        <w:pStyle w:val="List2"/>
        <w:ind w:hanging="720"/>
      </w:pPr>
      <w:r>
        <w:t>11</w:t>
      </w:r>
      <w:r w:rsidR="0051772D" w:rsidRPr="00EF6E74">
        <w:t>.</w:t>
      </w:r>
      <w:r w:rsidR="0051772D" w:rsidRPr="00EF6E74">
        <w:tab/>
        <w:t>Follow instructions well and complete daily assignments as assigned.</w:t>
      </w:r>
    </w:p>
    <w:p w:rsidR="0051772D" w:rsidRPr="00EF6E74" w:rsidRDefault="0051772D" w:rsidP="004E36DB">
      <w:pPr>
        <w:pStyle w:val="List2"/>
        <w:ind w:hanging="720"/>
      </w:pPr>
    </w:p>
    <w:p w:rsidR="0051772D" w:rsidRPr="00EF6E74" w:rsidRDefault="00006C31" w:rsidP="004E36DB">
      <w:pPr>
        <w:pStyle w:val="List2"/>
        <w:ind w:hanging="720"/>
      </w:pPr>
      <w:r>
        <w:t>12</w:t>
      </w:r>
      <w:r w:rsidR="0051772D" w:rsidRPr="00EF6E74">
        <w:t>.</w:t>
      </w:r>
      <w:r w:rsidR="0051772D" w:rsidRPr="00EF6E74">
        <w:tab/>
        <w:t>Actively participate in the in-service program of the facility in an effort to advance knowledge and skills.</w:t>
      </w:r>
    </w:p>
    <w:p w:rsidR="0051772D" w:rsidRPr="00EF6E74" w:rsidRDefault="0051772D" w:rsidP="004E36DB">
      <w:pPr>
        <w:pStyle w:val="List2"/>
        <w:ind w:hanging="720"/>
        <w:rPr>
          <w:u w:val="single"/>
        </w:rPr>
      </w:pPr>
    </w:p>
    <w:p w:rsidR="0051772D" w:rsidRPr="00EF6E74" w:rsidRDefault="00717D12" w:rsidP="004E36DB">
      <w:pPr>
        <w:pStyle w:val="List2"/>
        <w:ind w:hanging="720"/>
      </w:pPr>
      <w:r>
        <w:t>13</w:t>
      </w:r>
      <w:r w:rsidR="0051772D" w:rsidRPr="00EF6E74">
        <w:t>.</w:t>
      </w:r>
      <w:r w:rsidR="0051772D" w:rsidRPr="00EF6E74">
        <w:tab/>
        <w:t>Chart required information accurately and sign entries with name/title.</w:t>
      </w:r>
    </w:p>
    <w:p w:rsidR="0051772D" w:rsidRDefault="0051772D" w:rsidP="004E36DB">
      <w:pPr>
        <w:pStyle w:val="List2"/>
        <w:ind w:hanging="720"/>
      </w:pPr>
    </w:p>
    <w:p w:rsidR="009234AD" w:rsidRPr="00350274" w:rsidRDefault="009234AD" w:rsidP="009234AD">
      <w:pPr>
        <w:pStyle w:val="List2"/>
        <w:ind w:hanging="720"/>
      </w:pPr>
      <w:r>
        <w:t>1</w:t>
      </w:r>
      <w:r w:rsidRPr="00350274">
        <w:t>4.</w:t>
      </w:r>
      <w:r w:rsidRPr="00350274">
        <w:tab/>
        <w:t xml:space="preserve">Assist </w:t>
      </w:r>
      <w:r>
        <w:t>residents</w:t>
      </w:r>
      <w:r w:rsidRPr="00350274">
        <w:t xml:space="preserve"> in caring for and securing (non-loss) of personal articles, labeling clothing, etc.</w:t>
      </w:r>
    </w:p>
    <w:p w:rsidR="009234AD" w:rsidRPr="00350274" w:rsidRDefault="009234AD" w:rsidP="009234AD">
      <w:pPr>
        <w:pStyle w:val="List2"/>
        <w:ind w:hanging="720"/>
      </w:pPr>
    </w:p>
    <w:p w:rsidR="009234AD" w:rsidRPr="00350274" w:rsidRDefault="009234AD" w:rsidP="009234AD">
      <w:pPr>
        <w:pStyle w:val="List2"/>
        <w:ind w:hanging="720"/>
      </w:pPr>
      <w:r>
        <w:t>1</w:t>
      </w:r>
      <w:r w:rsidRPr="00350274">
        <w:t>5.</w:t>
      </w:r>
      <w:r w:rsidRPr="00350274">
        <w:tab/>
        <w:t>Change bed linen.</w:t>
      </w:r>
    </w:p>
    <w:p w:rsidR="0051772D" w:rsidRDefault="0051772D" w:rsidP="004261F3">
      <w:pPr>
        <w:pStyle w:val="List2"/>
        <w:ind w:left="0" w:firstLine="0"/>
      </w:pPr>
    </w:p>
    <w:p w:rsidR="009234AD" w:rsidRPr="00350274" w:rsidRDefault="009234AD" w:rsidP="009234AD">
      <w:pPr>
        <w:pStyle w:val="List2"/>
        <w:ind w:hanging="720"/>
      </w:pPr>
      <w:r w:rsidRPr="00350274">
        <w:t>1</w:t>
      </w:r>
      <w:r w:rsidR="00380FB9">
        <w:t>6</w:t>
      </w:r>
      <w:r w:rsidRPr="00350274">
        <w:t>.</w:t>
      </w:r>
      <w:r w:rsidRPr="00350274">
        <w:tab/>
        <w:t>Provide between-m</w:t>
      </w:r>
      <w:r>
        <w:t>eal nourishment when indicated (</w:t>
      </w:r>
      <w:r w:rsidRPr="00350274">
        <w:t>distribute supplemental nourishment as assigned, provide assistance as needed, accurately record and report intake of nourishment).</w:t>
      </w:r>
    </w:p>
    <w:p w:rsidR="009234AD" w:rsidRDefault="009234AD" w:rsidP="004261F3">
      <w:pPr>
        <w:pStyle w:val="List2"/>
        <w:ind w:left="0" w:firstLine="0"/>
      </w:pPr>
    </w:p>
    <w:p w:rsidR="009234AD" w:rsidRPr="00350274" w:rsidRDefault="009234AD" w:rsidP="009234AD">
      <w:pPr>
        <w:pStyle w:val="List2"/>
        <w:ind w:hanging="720"/>
      </w:pPr>
      <w:r w:rsidRPr="00350274">
        <w:t>1</w:t>
      </w:r>
      <w:r w:rsidR="00380FB9">
        <w:t>7</w:t>
      </w:r>
      <w:r w:rsidRPr="00350274">
        <w:t>.</w:t>
      </w:r>
      <w:r w:rsidRPr="00350274">
        <w:tab/>
        <w:t xml:space="preserve">Assist </w:t>
      </w:r>
      <w:r>
        <w:t>residents</w:t>
      </w:r>
      <w:r w:rsidRPr="00350274">
        <w:t xml:space="preserve"> in all elimination needs (bedpan, urinal, bathroom assistance, etc.).</w:t>
      </w:r>
    </w:p>
    <w:p w:rsidR="009234AD" w:rsidRPr="00350274" w:rsidRDefault="009234AD" w:rsidP="009234AD">
      <w:pPr>
        <w:pStyle w:val="List2"/>
        <w:ind w:hanging="720"/>
      </w:pPr>
    </w:p>
    <w:p w:rsidR="009234AD" w:rsidRPr="00350274" w:rsidRDefault="00380FB9" w:rsidP="009234AD">
      <w:pPr>
        <w:pStyle w:val="List2"/>
        <w:ind w:hanging="720"/>
      </w:pPr>
      <w:r>
        <w:t>18</w:t>
      </w:r>
      <w:r w:rsidR="009234AD" w:rsidRPr="00350274">
        <w:t>.</w:t>
      </w:r>
      <w:r w:rsidR="009234AD" w:rsidRPr="00350274">
        <w:tab/>
        <w:t>Participate in facility incontinence program.</w:t>
      </w:r>
    </w:p>
    <w:p w:rsidR="009234AD" w:rsidRPr="00350274" w:rsidRDefault="009234AD" w:rsidP="009234AD">
      <w:pPr>
        <w:pStyle w:val="List2"/>
        <w:ind w:hanging="720"/>
      </w:pPr>
    </w:p>
    <w:p w:rsidR="009234AD" w:rsidRPr="00350274" w:rsidRDefault="00380FB9" w:rsidP="009234AD">
      <w:pPr>
        <w:pStyle w:val="List2"/>
        <w:ind w:hanging="720"/>
      </w:pPr>
      <w:r>
        <w:t>19</w:t>
      </w:r>
      <w:r w:rsidR="009234AD" w:rsidRPr="00350274">
        <w:t>.</w:t>
      </w:r>
      <w:r w:rsidR="009234AD" w:rsidRPr="00350274">
        <w:tab/>
        <w:t xml:space="preserve">Perform perineal care after </w:t>
      </w:r>
      <w:r w:rsidR="009234AD">
        <w:t xml:space="preserve">each </w:t>
      </w:r>
      <w:r w:rsidR="009234AD" w:rsidRPr="00350274">
        <w:t>episode of incontinence.</w:t>
      </w:r>
    </w:p>
    <w:p w:rsidR="009234AD" w:rsidRPr="00350274" w:rsidRDefault="009234AD" w:rsidP="009234AD">
      <w:pPr>
        <w:pStyle w:val="List2"/>
        <w:ind w:hanging="720"/>
      </w:pPr>
    </w:p>
    <w:p w:rsidR="009234AD" w:rsidRPr="00350274" w:rsidRDefault="00380FB9" w:rsidP="009234AD">
      <w:pPr>
        <w:pStyle w:val="List2"/>
        <w:ind w:hanging="720"/>
      </w:pPr>
      <w:r>
        <w:t>20</w:t>
      </w:r>
      <w:r w:rsidR="009234AD" w:rsidRPr="00350274">
        <w:t>.</w:t>
      </w:r>
      <w:r w:rsidR="009234AD" w:rsidRPr="00350274">
        <w:tab/>
        <w:t>Perform catheter care per facility policy.</w:t>
      </w:r>
    </w:p>
    <w:p w:rsidR="009234AD" w:rsidRPr="00350274" w:rsidRDefault="009234AD" w:rsidP="009234AD">
      <w:pPr>
        <w:pStyle w:val="List2"/>
        <w:ind w:hanging="720"/>
      </w:pPr>
    </w:p>
    <w:p w:rsidR="009234AD" w:rsidRPr="00350274" w:rsidRDefault="00380FB9" w:rsidP="009234AD">
      <w:pPr>
        <w:pStyle w:val="List2"/>
        <w:ind w:hanging="720"/>
      </w:pPr>
      <w:r>
        <w:t>21</w:t>
      </w:r>
      <w:r w:rsidR="009234AD" w:rsidRPr="00350274">
        <w:t>.</w:t>
      </w:r>
      <w:r w:rsidR="009234AD" w:rsidRPr="00350274">
        <w:tab/>
        <w:t>Record bowel habits and urine outputs as directed.</w:t>
      </w:r>
    </w:p>
    <w:p w:rsidR="009234AD" w:rsidRPr="00350274" w:rsidRDefault="009234AD" w:rsidP="009234AD">
      <w:pPr>
        <w:pStyle w:val="List2"/>
        <w:ind w:hanging="720"/>
      </w:pPr>
    </w:p>
    <w:p w:rsidR="009234AD" w:rsidRPr="00350274" w:rsidRDefault="00380FB9" w:rsidP="009234AD">
      <w:pPr>
        <w:pStyle w:val="List2"/>
        <w:ind w:hanging="720"/>
      </w:pPr>
      <w:r>
        <w:t>22</w:t>
      </w:r>
      <w:r w:rsidR="009234AD" w:rsidRPr="00350274">
        <w:t>.</w:t>
      </w:r>
      <w:r w:rsidR="009234AD" w:rsidRPr="00350274">
        <w:tab/>
        <w:t>Collect specimens as directed.</w:t>
      </w:r>
    </w:p>
    <w:p w:rsidR="009234AD" w:rsidRPr="00350274" w:rsidRDefault="009234AD" w:rsidP="009234AD">
      <w:pPr>
        <w:pStyle w:val="List2"/>
        <w:ind w:hanging="720"/>
      </w:pPr>
    </w:p>
    <w:p w:rsidR="009234AD" w:rsidRPr="00350274" w:rsidRDefault="00380FB9" w:rsidP="009234AD">
      <w:pPr>
        <w:pStyle w:val="List2"/>
        <w:ind w:hanging="720"/>
      </w:pPr>
      <w:r>
        <w:t>23</w:t>
      </w:r>
      <w:r w:rsidR="009234AD" w:rsidRPr="00350274">
        <w:t>.</w:t>
      </w:r>
      <w:r w:rsidR="009234AD" w:rsidRPr="00350274">
        <w:tab/>
        <w:t xml:space="preserve">Reposition immobile </w:t>
      </w:r>
      <w:r w:rsidR="009234AD">
        <w:t>resident</w:t>
      </w:r>
      <w:r w:rsidR="009234AD" w:rsidRPr="00350274">
        <w:t>s at times and in a manner as instructed.</w:t>
      </w:r>
    </w:p>
    <w:p w:rsidR="009234AD" w:rsidRPr="00350274" w:rsidRDefault="009234AD" w:rsidP="009234AD">
      <w:pPr>
        <w:pStyle w:val="List2"/>
        <w:ind w:hanging="720"/>
      </w:pPr>
    </w:p>
    <w:p w:rsidR="00380FB9" w:rsidRPr="00350274" w:rsidRDefault="00380FB9" w:rsidP="00380FB9">
      <w:pPr>
        <w:pStyle w:val="List2"/>
        <w:ind w:hanging="720"/>
      </w:pPr>
      <w:r w:rsidRPr="00350274">
        <w:t>2</w:t>
      </w:r>
      <w:r>
        <w:t>4</w:t>
      </w:r>
      <w:r w:rsidRPr="00350274">
        <w:t>.</w:t>
      </w:r>
      <w:r w:rsidRPr="00350274">
        <w:tab/>
        <w:t>Help prevent complications of decubitus and contractures by replacement of positioning aids, protective padding, etc.</w:t>
      </w:r>
    </w:p>
    <w:p w:rsidR="00380FB9" w:rsidRDefault="00380FB9" w:rsidP="00380FB9">
      <w:pPr>
        <w:pStyle w:val="List2"/>
        <w:ind w:left="0" w:firstLine="0"/>
      </w:pPr>
    </w:p>
    <w:p w:rsidR="009234AD" w:rsidRPr="00350274" w:rsidRDefault="009234AD" w:rsidP="009234AD">
      <w:pPr>
        <w:pStyle w:val="List2"/>
        <w:ind w:hanging="720"/>
      </w:pPr>
      <w:r w:rsidRPr="00350274">
        <w:t>2</w:t>
      </w:r>
      <w:r w:rsidR="00380FB9">
        <w:t>5</w:t>
      </w:r>
      <w:r w:rsidRPr="00350274">
        <w:t>.</w:t>
      </w:r>
      <w:r w:rsidRPr="00350274">
        <w:tab/>
        <w:t xml:space="preserve">Assist </w:t>
      </w:r>
      <w:r>
        <w:t>residents</w:t>
      </w:r>
      <w:r w:rsidRPr="00350274">
        <w:t xml:space="preserve"> in transferring from bed, chair, wheelchair, toilet, etc., using appropriate equipment and following principles of body mechanics (determine number of persons for assist; use gait belt, </w:t>
      </w:r>
      <w:r w:rsidR="00CB127D">
        <w:t>Hoyer</w:t>
      </w:r>
      <w:r w:rsidRPr="00350274">
        <w:t xml:space="preserve"> lift, grab bar, etc.).</w:t>
      </w:r>
    </w:p>
    <w:p w:rsidR="009234AD" w:rsidRPr="00350274" w:rsidRDefault="009234AD" w:rsidP="009234AD">
      <w:pPr>
        <w:pStyle w:val="List2"/>
        <w:ind w:hanging="720"/>
      </w:pPr>
    </w:p>
    <w:p w:rsidR="009234AD" w:rsidRPr="00350274" w:rsidRDefault="009234AD" w:rsidP="009234AD">
      <w:pPr>
        <w:pStyle w:val="List2"/>
        <w:ind w:hanging="720"/>
      </w:pPr>
      <w:r w:rsidRPr="00350274">
        <w:t>2</w:t>
      </w:r>
      <w:r w:rsidR="00380FB9">
        <w:t>6</w:t>
      </w:r>
      <w:r w:rsidRPr="00350274">
        <w:t>.</w:t>
      </w:r>
      <w:r w:rsidRPr="00350274">
        <w:tab/>
        <w:t xml:space="preserve">Assist </w:t>
      </w:r>
      <w:r>
        <w:t>resident</w:t>
      </w:r>
      <w:r w:rsidRPr="00350274">
        <w:t>s in exercise (active/passive range of motion, ambulation, etc.) as indicated by supervisor and individual care plan.</w:t>
      </w:r>
    </w:p>
    <w:p w:rsidR="009234AD" w:rsidRPr="00350274" w:rsidRDefault="009234AD" w:rsidP="009234AD">
      <w:pPr>
        <w:pStyle w:val="List2"/>
        <w:ind w:hanging="720"/>
      </w:pPr>
    </w:p>
    <w:p w:rsidR="009234AD" w:rsidRPr="00350274" w:rsidRDefault="009234AD" w:rsidP="009234AD">
      <w:pPr>
        <w:pStyle w:val="List2"/>
        <w:ind w:hanging="720"/>
      </w:pPr>
      <w:r w:rsidRPr="00350274">
        <w:t>2</w:t>
      </w:r>
      <w:r w:rsidR="00380FB9">
        <w:t>7</w:t>
      </w:r>
      <w:r w:rsidRPr="00350274">
        <w:t>.</w:t>
      </w:r>
      <w:r w:rsidRPr="00350274">
        <w:tab/>
        <w:t>Help restore independence through teaching and encouragement in ADL skills (eating, dressing, ambulation, toileting, etc.).</w:t>
      </w:r>
    </w:p>
    <w:p w:rsidR="009234AD" w:rsidRPr="00350274" w:rsidRDefault="009234AD" w:rsidP="009234AD">
      <w:pPr>
        <w:pStyle w:val="List2"/>
        <w:ind w:hanging="720"/>
      </w:pPr>
    </w:p>
    <w:p w:rsidR="00380FB9" w:rsidRPr="00350274" w:rsidRDefault="00380FB9" w:rsidP="00380FB9">
      <w:pPr>
        <w:pStyle w:val="List2"/>
        <w:keepNext/>
        <w:tabs>
          <w:tab w:val="left" w:pos="9360"/>
        </w:tabs>
        <w:ind w:hanging="720"/>
        <w:rPr>
          <w:u w:val="single"/>
        </w:rPr>
      </w:pPr>
      <w:r>
        <w:t>28</w:t>
      </w:r>
      <w:r w:rsidRPr="00350274">
        <w:t>.</w:t>
      </w:r>
      <w:r w:rsidRPr="00350274">
        <w:tab/>
        <w:t>Other Duties:  (Fill in)</w:t>
      </w:r>
      <w:r w:rsidRPr="00350274">
        <w:rPr>
          <w:u w:val="single"/>
        </w:rPr>
        <w:tab/>
      </w:r>
    </w:p>
    <w:p w:rsidR="00380FB9" w:rsidRPr="00350274" w:rsidRDefault="00380FB9" w:rsidP="00380FB9">
      <w:pPr>
        <w:pStyle w:val="List2"/>
        <w:tabs>
          <w:tab w:val="left" w:pos="9360"/>
        </w:tabs>
        <w:ind w:hanging="720"/>
        <w:rPr>
          <w:u w:val="single"/>
        </w:rPr>
      </w:pPr>
      <w:r w:rsidRPr="00350274">
        <w:tab/>
      </w:r>
      <w:r w:rsidRPr="00350274">
        <w:rPr>
          <w:u w:val="single"/>
        </w:rPr>
        <w:tab/>
      </w:r>
    </w:p>
    <w:p w:rsidR="00380FB9" w:rsidRPr="00EF6E74" w:rsidRDefault="00380FB9" w:rsidP="00380FB9">
      <w:pPr>
        <w:pStyle w:val="List2"/>
        <w:ind w:left="0" w:firstLine="0"/>
      </w:pPr>
    </w:p>
    <w:p w:rsidR="009234AD" w:rsidRPr="00350274" w:rsidRDefault="00380FB9" w:rsidP="009234AD">
      <w:pPr>
        <w:pStyle w:val="List2"/>
        <w:ind w:hanging="720"/>
      </w:pPr>
      <w:r>
        <w:t>29</w:t>
      </w:r>
      <w:r w:rsidR="009234AD" w:rsidRPr="00350274">
        <w:t>.</w:t>
      </w:r>
      <w:r w:rsidR="009234AD" w:rsidRPr="00350274">
        <w:tab/>
        <w:t>Other duties as assigned.</w:t>
      </w:r>
    </w:p>
    <w:p w:rsidR="009234AD" w:rsidRDefault="009234AD" w:rsidP="009234AD">
      <w:pPr>
        <w:pStyle w:val="List2"/>
        <w:ind w:hanging="720"/>
      </w:pPr>
    </w:p>
    <w:p w:rsidR="00D344C8" w:rsidRPr="00350274" w:rsidRDefault="00D344C8" w:rsidP="009234AD">
      <w:pPr>
        <w:pStyle w:val="List2"/>
        <w:ind w:hanging="720"/>
      </w:pPr>
    </w:p>
    <w:p w:rsidR="005765BE" w:rsidRPr="00350274" w:rsidRDefault="005765BE" w:rsidP="005765BE">
      <w:pPr>
        <w:pStyle w:val="List2"/>
        <w:keepNext/>
        <w:ind w:left="0" w:firstLine="0"/>
        <w:jc w:val="center"/>
      </w:pPr>
      <w:r w:rsidRPr="00350274">
        <w:rPr>
          <w:b/>
          <w:bCs/>
        </w:rPr>
        <w:t>PHYSICAL ACTIVITY REQUIREMENTS</w:t>
      </w:r>
      <w:r w:rsidR="009A28D9">
        <w:rPr>
          <w:b/>
          <w:bCs/>
        </w:rPr>
        <w:t xml:space="preserve"> AND ENVIRONMENT</w:t>
      </w:r>
    </w:p>
    <w:p w:rsidR="005765BE" w:rsidRPr="00350274" w:rsidRDefault="005765BE" w:rsidP="005765BE">
      <w:pPr>
        <w:pStyle w:val="List2"/>
        <w:keepNext/>
        <w:ind w:left="0" w:firstLine="0"/>
      </w:pPr>
    </w:p>
    <w:p w:rsidR="005765BE" w:rsidRDefault="005765BE" w:rsidP="005765BE">
      <w:pPr>
        <w:pStyle w:val="List2"/>
        <w:ind w:left="0" w:firstLine="0"/>
      </w:pPr>
      <w:r w:rsidRPr="00350274">
        <w:rPr>
          <w:b/>
          <w:bCs/>
          <w:u w:val="single"/>
        </w:rPr>
        <w:t>Lift</w:t>
      </w:r>
      <w:r>
        <w:rPr>
          <w:b/>
          <w:bCs/>
          <w:u w:val="single"/>
        </w:rPr>
        <w:t>ing</w:t>
      </w:r>
      <w:r w:rsidRPr="00350274">
        <w:rPr>
          <w:b/>
          <w:bCs/>
          <w:u w:val="single"/>
        </w:rPr>
        <w:t xml:space="preserve"> Requirements</w:t>
      </w:r>
      <w:r w:rsidRPr="00350274">
        <w:rPr>
          <w:b/>
          <w:bCs/>
        </w:rPr>
        <w:t>:</w:t>
      </w:r>
      <w:r w:rsidRPr="00350274">
        <w:rPr>
          <w:bCs/>
        </w:rPr>
        <w:t xml:space="preserve">  </w:t>
      </w:r>
      <w:r w:rsidR="00E54423">
        <w:t>Health</w:t>
      </w:r>
      <w:r>
        <w:t xml:space="preserve"> Care Assistants</w:t>
      </w:r>
      <w:r w:rsidRPr="00350274">
        <w:t xml:space="preserve"> will frequently be called upon to lift various items between 10 and 50 lbs.  </w:t>
      </w:r>
      <w:r w:rsidR="00E54423">
        <w:t>Health</w:t>
      </w:r>
      <w:r>
        <w:t xml:space="preserve"> Care Assistants</w:t>
      </w:r>
      <w:r w:rsidRPr="00350274">
        <w:t xml:space="preserve"> will frequently be required to lif</w:t>
      </w:r>
      <w:r>
        <w:t>t</w:t>
      </w:r>
      <w:r w:rsidRPr="00350274">
        <w:t xml:space="preserve"> over 50 lbs. while transferring a non-ambulatory resident</w:t>
      </w:r>
      <w:r w:rsidR="006742C3">
        <w:t>s</w:t>
      </w:r>
      <w:r w:rsidRPr="00350274">
        <w:t xml:space="preserve"> weighing between 100 and 160 lbs.  Assistive devices are </w:t>
      </w:r>
      <w:r w:rsidR="00380FB9">
        <w:t>used</w:t>
      </w:r>
      <w:r w:rsidRPr="00350274">
        <w:t xml:space="preserve"> for resident lifts.</w:t>
      </w:r>
      <w:r w:rsidR="00FB22B9" w:rsidRPr="00FB22B9">
        <w:t xml:space="preserve"> </w:t>
      </w:r>
      <w:r w:rsidR="00FB22B9">
        <w:t xml:space="preserve"> Push/p</w:t>
      </w:r>
      <w:r w:rsidR="00FB22B9" w:rsidRPr="00FB22B9">
        <w:t>ull requirements</w:t>
      </w:r>
      <w:r w:rsidR="00FB22B9">
        <w:t xml:space="preserve"> </w:t>
      </w:r>
      <w:r w:rsidR="00FB22B9" w:rsidRPr="00FB22B9">
        <w:t xml:space="preserve">of 40 </w:t>
      </w:r>
      <w:r w:rsidR="00FB22B9">
        <w:t xml:space="preserve">lbs. </w:t>
      </w:r>
      <w:r w:rsidR="00FB22B9" w:rsidRPr="00FB22B9">
        <w:t>are common.</w:t>
      </w:r>
    </w:p>
    <w:p w:rsidR="006742C3" w:rsidRDefault="006742C3" w:rsidP="005765BE">
      <w:pPr>
        <w:pStyle w:val="List2"/>
        <w:ind w:left="0" w:firstLine="0"/>
      </w:pPr>
    </w:p>
    <w:p w:rsidR="005765BE" w:rsidRPr="00350274" w:rsidRDefault="005765BE" w:rsidP="005765BE">
      <w:pPr>
        <w:pStyle w:val="List2"/>
        <w:ind w:left="0" w:firstLine="0"/>
      </w:pPr>
      <w:r w:rsidRPr="00350274">
        <w:rPr>
          <w:b/>
          <w:bCs/>
          <w:u w:val="single"/>
        </w:rPr>
        <w:t>Carrying Requirements</w:t>
      </w:r>
      <w:r w:rsidRPr="00350274">
        <w:rPr>
          <w:b/>
          <w:bCs/>
        </w:rPr>
        <w:t>:</w:t>
      </w:r>
      <w:r w:rsidRPr="00350274">
        <w:t xml:space="preserve">  </w:t>
      </w:r>
      <w:r w:rsidR="00E54423">
        <w:t>Health</w:t>
      </w:r>
      <w:r>
        <w:t xml:space="preserve"> Care Assistants</w:t>
      </w:r>
      <w:r w:rsidRPr="00350274">
        <w:t xml:space="preserve"> will frequently be called upon to lift and carry objects between 10 and 50 lbs.  </w:t>
      </w:r>
      <w:r w:rsidR="00E54423">
        <w:t>Health</w:t>
      </w:r>
      <w:r>
        <w:t xml:space="preserve"> Care Assistants</w:t>
      </w:r>
      <w:r w:rsidRPr="00350274">
        <w:t xml:space="preserve"> will frequently be called upon to carry in excess of 50 lbs. while transferring a non-ambulatory </w:t>
      </w:r>
      <w:r>
        <w:t>resident</w:t>
      </w:r>
      <w:r w:rsidRPr="00350274">
        <w:t xml:space="preserve"> weighing between 100 and 1</w:t>
      </w:r>
      <w:r>
        <w:t>6</w:t>
      </w:r>
      <w:r w:rsidRPr="00350274">
        <w:t xml:space="preserve">0 lbs.  Assistive devices are </w:t>
      </w:r>
      <w:r w:rsidR="00380FB9">
        <w:t>used</w:t>
      </w:r>
      <w:r w:rsidRPr="00350274">
        <w:t xml:space="preserve"> for </w:t>
      </w:r>
      <w:r>
        <w:t>resident</w:t>
      </w:r>
      <w:r w:rsidRPr="00350274">
        <w:t xml:space="preserve"> lifts.</w:t>
      </w:r>
    </w:p>
    <w:p w:rsidR="005765BE" w:rsidRPr="00350274" w:rsidRDefault="005765BE" w:rsidP="005765BE">
      <w:pPr>
        <w:pStyle w:val="List2"/>
        <w:ind w:left="0" w:firstLine="0"/>
      </w:pPr>
    </w:p>
    <w:p w:rsidR="00CB127D" w:rsidRDefault="00CB127D" w:rsidP="00CB127D">
      <w:pPr>
        <w:pStyle w:val="List2"/>
        <w:ind w:left="0" w:firstLine="0"/>
      </w:pPr>
      <w:r>
        <w:rPr>
          <w:b/>
          <w:u w:val="single"/>
        </w:rPr>
        <w:t>Safety</w:t>
      </w:r>
      <w:r>
        <w:rPr>
          <w:b/>
        </w:rPr>
        <w:t>:</w:t>
      </w:r>
      <w:r w:rsidRPr="00AE416F">
        <w:t xml:space="preserve">  V</w:t>
      </w:r>
      <w:r>
        <w:t>a</w:t>
      </w:r>
      <w:r w:rsidRPr="00AE416F">
        <w:t>ri</w:t>
      </w:r>
      <w:r>
        <w:t xml:space="preserve">ous safety protocols and assistive devices are utilized to perform job functions such as Hoyer lifts and gait belts.  </w:t>
      </w:r>
      <w:r w:rsidR="00844816">
        <w:t>Health Care Assistants</w:t>
      </w:r>
      <w:r>
        <w:t xml:space="preserve"> must be capable of using all such devices efficiently and safely and all such devices must be used pursuant to facility policies.</w:t>
      </w:r>
      <w:r w:rsidR="00380FB9">
        <w:t xml:space="preserve">  Health Care Assistants must be familiar with and follow all facility safety policies.</w:t>
      </w:r>
    </w:p>
    <w:p w:rsidR="00CB127D" w:rsidRPr="00AE416F" w:rsidRDefault="00CB127D" w:rsidP="00CB127D">
      <w:pPr>
        <w:pStyle w:val="List2"/>
        <w:ind w:left="0" w:firstLine="0"/>
      </w:pPr>
    </w:p>
    <w:p w:rsidR="005765BE" w:rsidRPr="00350274" w:rsidRDefault="005765BE" w:rsidP="005765BE">
      <w:pPr>
        <w:pStyle w:val="List2"/>
        <w:ind w:left="0" w:firstLine="0"/>
      </w:pPr>
      <w:r w:rsidRPr="00350274">
        <w:rPr>
          <w:b/>
          <w:bCs/>
          <w:u w:val="single"/>
        </w:rPr>
        <w:t>Sight Requirements</w:t>
      </w:r>
      <w:r w:rsidRPr="00350274">
        <w:rPr>
          <w:b/>
          <w:bCs/>
        </w:rPr>
        <w:t>:</w:t>
      </w:r>
      <w:r w:rsidRPr="00350274">
        <w:rPr>
          <w:bCs/>
        </w:rPr>
        <w:t xml:space="preserve">  </w:t>
      </w:r>
      <w:r w:rsidR="00E54423">
        <w:t>Health</w:t>
      </w:r>
      <w:r>
        <w:t xml:space="preserve"> Care Assistants</w:t>
      </w:r>
      <w:r w:rsidRPr="00350274">
        <w:t xml:space="preserve"> are required to have vision corrected to average in order to assess and respond to residents</w:t>
      </w:r>
      <w:r w:rsidR="00FB22B9">
        <w:t>, family members, physicians, co-workers and others</w:t>
      </w:r>
      <w:r w:rsidRPr="00350274">
        <w:t>.</w:t>
      </w:r>
    </w:p>
    <w:p w:rsidR="005765BE" w:rsidRPr="00350274" w:rsidRDefault="005765BE" w:rsidP="005765BE">
      <w:pPr>
        <w:pStyle w:val="List2"/>
        <w:ind w:left="0" w:firstLine="0"/>
      </w:pPr>
    </w:p>
    <w:p w:rsidR="005765BE" w:rsidRPr="00350274" w:rsidRDefault="005765BE" w:rsidP="005765BE">
      <w:pPr>
        <w:pStyle w:val="List2"/>
        <w:ind w:left="0" w:firstLine="0"/>
      </w:pPr>
      <w:r w:rsidRPr="00350274">
        <w:rPr>
          <w:b/>
          <w:u w:val="single"/>
        </w:rPr>
        <w:t>Hearing Requirements</w:t>
      </w:r>
      <w:r w:rsidRPr="00350274">
        <w:rPr>
          <w:b/>
        </w:rPr>
        <w:t>:</w:t>
      </w:r>
      <w:r w:rsidRPr="00350274">
        <w:t xml:space="preserve">  </w:t>
      </w:r>
      <w:r w:rsidR="00E54423">
        <w:t>Health</w:t>
      </w:r>
      <w:r>
        <w:t xml:space="preserve"> Care Assistants</w:t>
      </w:r>
      <w:r w:rsidRPr="00350274">
        <w:t xml:space="preserve"> are required to have an average range of hearing, as corrected</w:t>
      </w:r>
      <w:r>
        <w:t>,</w:t>
      </w:r>
      <w:r w:rsidRPr="00350274">
        <w:t xml:space="preserve"> </w:t>
      </w:r>
      <w:r w:rsidR="005C7FB6">
        <w:t xml:space="preserve">in order </w:t>
      </w:r>
      <w:r w:rsidRPr="00350274">
        <w:t>to assess and respond to residents</w:t>
      </w:r>
      <w:r w:rsidR="00FB22B9">
        <w:t>, family members, physicians, co-workers and others</w:t>
      </w:r>
      <w:r w:rsidRPr="00350274">
        <w:t>.</w:t>
      </w:r>
    </w:p>
    <w:p w:rsidR="005765BE" w:rsidRPr="00350274" w:rsidRDefault="005765BE" w:rsidP="005765BE">
      <w:pPr>
        <w:pStyle w:val="List2"/>
        <w:ind w:left="0" w:firstLine="0"/>
      </w:pPr>
    </w:p>
    <w:p w:rsidR="005765BE" w:rsidRPr="00350274" w:rsidRDefault="005765BE" w:rsidP="005765BE">
      <w:pPr>
        <w:pStyle w:val="List2"/>
        <w:ind w:left="0" w:firstLine="0"/>
      </w:pPr>
      <w:r w:rsidRPr="00350274">
        <w:rPr>
          <w:b/>
          <w:u w:val="single"/>
        </w:rPr>
        <w:t xml:space="preserve">Socialization </w:t>
      </w:r>
      <w:r>
        <w:rPr>
          <w:b/>
          <w:u w:val="single"/>
        </w:rPr>
        <w:t>Requirements</w:t>
      </w:r>
      <w:r w:rsidRPr="00350274">
        <w:rPr>
          <w:b/>
        </w:rPr>
        <w:t>:</w:t>
      </w:r>
      <w:r w:rsidRPr="00350274">
        <w:t xml:space="preserve">  </w:t>
      </w:r>
      <w:r w:rsidR="00E54423">
        <w:t>Health</w:t>
      </w:r>
      <w:r>
        <w:t xml:space="preserve"> Care Assistants</w:t>
      </w:r>
      <w:r w:rsidRPr="00350274">
        <w:t xml:space="preserve"> are required to maintain excellent socialization and communication skills in and around </w:t>
      </w:r>
      <w:r>
        <w:t>resident</w:t>
      </w:r>
      <w:r w:rsidRPr="00350274">
        <w:t>s</w:t>
      </w:r>
      <w:r w:rsidR="00FB22B9">
        <w:t>, family members, physicians, co</w:t>
      </w:r>
      <w:r w:rsidR="00844816">
        <w:noBreakHyphen/>
      </w:r>
      <w:r w:rsidR="00FB22B9">
        <w:t>workers and others</w:t>
      </w:r>
      <w:r w:rsidRPr="00350274">
        <w:t>.</w:t>
      </w:r>
    </w:p>
    <w:p w:rsidR="005765BE" w:rsidRPr="00350274" w:rsidRDefault="005765BE" w:rsidP="005765BE">
      <w:pPr>
        <w:pStyle w:val="List2"/>
        <w:ind w:left="0" w:firstLine="0"/>
      </w:pPr>
    </w:p>
    <w:p w:rsidR="005765BE" w:rsidRPr="00350274" w:rsidRDefault="005765BE" w:rsidP="005765BE">
      <w:pPr>
        <w:pStyle w:val="List2"/>
        <w:ind w:left="0" w:firstLine="0"/>
      </w:pPr>
      <w:r w:rsidRPr="00350274">
        <w:rPr>
          <w:b/>
          <w:u w:val="single"/>
        </w:rPr>
        <w:t xml:space="preserve">Other Physical </w:t>
      </w:r>
      <w:r>
        <w:rPr>
          <w:b/>
          <w:u w:val="single"/>
        </w:rPr>
        <w:t>Requirements</w:t>
      </w:r>
      <w:r w:rsidRPr="00350274">
        <w:rPr>
          <w:b/>
        </w:rPr>
        <w:t>:</w:t>
      </w:r>
      <w:r w:rsidRPr="00350274">
        <w:t xml:space="preserve">  </w:t>
      </w:r>
      <w:r w:rsidR="00E54423">
        <w:t>Health</w:t>
      </w:r>
      <w:r>
        <w:t xml:space="preserve"> Care Assistants</w:t>
      </w:r>
      <w:r w:rsidRPr="00350274">
        <w:t xml:space="preserve"> will frequently be called upon for bending, squatting, kneeling, twisting and crouching.  </w:t>
      </w:r>
      <w:r w:rsidR="00FB22B9">
        <w:t xml:space="preserve">Small hand motions such as grasping or pinching are required.  </w:t>
      </w:r>
      <w:r w:rsidRPr="00350274">
        <w:t xml:space="preserve">These activities will primarily be utilized during </w:t>
      </w:r>
      <w:r>
        <w:t>resident</w:t>
      </w:r>
      <w:r w:rsidRPr="00350274">
        <w:t xml:space="preserve"> care and transferring of </w:t>
      </w:r>
      <w:r>
        <w:t>resident</w:t>
      </w:r>
      <w:r w:rsidRPr="00350274">
        <w:t xml:space="preserve">s.  </w:t>
      </w:r>
      <w:r w:rsidR="00E54423">
        <w:t>Health</w:t>
      </w:r>
      <w:r>
        <w:t xml:space="preserve"> Care Assistants</w:t>
      </w:r>
      <w:r w:rsidRPr="00350274">
        <w:t xml:space="preserve"> must be mobile in all resident areas.</w:t>
      </w:r>
    </w:p>
    <w:p w:rsidR="005765BE" w:rsidRDefault="005765BE" w:rsidP="005765BE">
      <w:pPr>
        <w:pStyle w:val="List2"/>
        <w:ind w:left="0" w:firstLine="0"/>
      </w:pPr>
    </w:p>
    <w:p w:rsidR="005765BE" w:rsidRPr="00350274" w:rsidRDefault="005765BE" w:rsidP="005765BE">
      <w:pPr>
        <w:pStyle w:val="List2"/>
        <w:keepNext/>
        <w:ind w:left="0" w:firstLine="0"/>
      </w:pPr>
      <w:r w:rsidRPr="00350274">
        <w:rPr>
          <w:b/>
          <w:bCs/>
          <w:u w:val="single"/>
        </w:rPr>
        <w:lastRenderedPageBreak/>
        <w:t>Environment</w:t>
      </w:r>
      <w:r w:rsidRPr="00350274">
        <w:rPr>
          <w:b/>
          <w:bCs/>
        </w:rPr>
        <w:t>:</w:t>
      </w:r>
    </w:p>
    <w:p w:rsidR="005765BE" w:rsidRPr="00350274" w:rsidRDefault="005765BE" w:rsidP="005765BE">
      <w:pPr>
        <w:pStyle w:val="List2"/>
        <w:keepNext/>
        <w:ind w:left="0" w:firstLine="0"/>
      </w:pPr>
    </w:p>
    <w:p w:rsidR="005765BE" w:rsidRPr="00350274" w:rsidRDefault="005765BE" w:rsidP="00E32016">
      <w:pPr>
        <w:pStyle w:val="List2"/>
        <w:keepNext/>
        <w:numPr>
          <w:ilvl w:val="0"/>
          <w:numId w:val="2"/>
        </w:numPr>
      </w:pPr>
      <w:r w:rsidRPr="00350274">
        <w:t>Exposure to general resident care environment.</w:t>
      </w:r>
    </w:p>
    <w:p w:rsidR="00D344C8" w:rsidRPr="00380FB9" w:rsidRDefault="00D344C8" w:rsidP="00D344C8">
      <w:pPr>
        <w:pStyle w:val="List2"/>
        <w:numPr>
          <w:ilvl w:val="0"/>
          <w:numId w:val="2"/>
        </w:numPr>
      </w:pPr>
      <w:r w:rsidRPr="00380FB9">
        <w:t>Exposure to resident variables such as inappropriate language or physical behaviors due to compromised mental capacity.</w:t>
      </w:r>
    </w:p>
    <w:p w:rsidR="005765BE" w:rsidRPr="00350274" w:rsidRDefault="005765BE" w:rsidP="005765BE">
      <w:pPr>
        <w:pStyle w:val="List2"/>
        <w:numPr>
          <w:ilvl w:val="0"/>
          <w:numId w:val="2"/>
        </w:numPr>
      </w:pPr>
      <w:r w:rsidRPr="00350274">
        <w:t>Exposure to moderate temperature variations.</w:t>
      </w:r>
    </w:p>
    <w:p w:rsidR="005765BE" w:rsidRPr="00350274" w:rsidRDefault="005765BE" w:rsidP="005765BE">
      <w:pPr>
        <w:pStyle w:val="List2"/>
        <w:numPr>
          <w:ilvl w:val="0"/>
          <w:numId w:val="2"/>
        </w:numPr>
      </w:pPr>
      <w:r w:rsidRPr="00350274">
        <w:t>Substan</w:t>
      </w:r>
      <w:r>
        <w:t>tial</w:t>
      </w:r>
      <w:r w:rsidRPr="00350274">
        <w:t xml:space="preserve"> exposure to pharma</w:t>
      </w:r>
      <w:r w:rsidR="00BC51C8">
        <w:t>cological preparations, biologic</w:t>
      </w:r>
      <w:r w:rsidR="004349C8">
        <w:t>al</w:t>
      </w:r>
      <w:r w:rsidRPr="00350274">
        <w:t>s, potential biohazard materials including blood and other bodily fluids</w:t>
      </w:r>
      <w:r w:rsidR="004349C8">
        <w:t xml:space="preserve"> and </w:t>
      </w:r>
      <w:r w:rsidR="004349C8" w:rsidRPr="00350274">
        <w:t>medical sharp objects</w:t>
      </w:r>
      <w:r w:rsidRPr="00350274">
        <w:t>.</w:t>
      </w:r>
    </w:p>
    <w:p w:rsidR="005765BE" w:rsidRPr="00350274" w:rsidRDefault="005765BE" w:rsidP="005765BE">
      <w:pPr>
        <w:pStyle w:val="List2"/>
        <w:numPr>
          <w:ilvl w:val="0"/>
          <w:numId w:val="2"/>
        </w:numPr>
      </w:pPr>
      <w:r w:rsidRPr="00350274">
        <w:t>Moderate exposure to cleaning solutions, perfumes, dyes, etc.</w:t>
      </w:r>
    </w:p>
    <w:p w:rsidR="005765BE" w:rsidRPr="00350274" w:rsidRDefault="005765BE" w:rsidP="005765BE">
      <w:pPr>
        <w:pStyle w:val="List2"/>
        <w:numPr>
          <w:ilvl w:val="0"/>
          <w:numId w:val="2"/>
        </w:numPr>
      </w:pPr>
      <w:r w:rsidRPr="00350274">
        <w:t>Moderate noise levels.</w:t>
      </w:r>
    </w:p>
    <w:p w:rsidR="005765BE" w:rsidRPr="00350274" w:rsidRDefault="005765BE" w:rsidP="005765BE">
      <w:pPr>
        <w:pStyle w:val="List2"/>
        <w:numPr>
          <w:ilvl w:val="0"/>
          <w:numId w:val="2"/>
        </w:numPr>
      </w:pPr>
      <w:r w:rsidRPr="00350274">
        <w:t>Very frequent work interruptions.</w:t>
      </w:r>
    </w:p>
    <w:p w:rsidR="005765BE" w:rsidRPr="00350274" w:rsidRDefault="005765BE" w:rsidP="005765BE">
      <w:pPr>
        <w:pStyle w:val="List2"/>
        <w:numPr>
          <w:ilvl w:val="0"/>
          <w:numId w:val="2"/>
        </w:numPr>
      </w:pPr>
      <w:r w:rsidRPr="00350274">
        <w:t>Must work in groups or teams.</w:t>
      </w:r>
    </w:p>
    <w:p w:rsidR="00D344C8" w:rsidRPr="00350274" w:rsidRDefault="00D344C8" w:rsidP="00D344C8">
      <w:pPr>
        <w:pStyle w:val="List2"/>
        <w:numPr>
          <w:ilvl w:val="0"/>
          <w:numId w:val="2"/>
        </w:numPr>
      </w:pPr>
      <w:r w:rsidRPr="00350274">
        <w:t xml:space="preserve">Extended </w:t>
      </w:r>
      <w:r>
        <w:t xml:space="preserve">or variable </w:t>
      </w:r>
      <w:r w:rsidRPr="00350274">
        <w:t>hours may be required.</w:t>
      </w:r>
    </w:p>
    <w:p w:rsidR="005765BE" w:rsidRDefault="005765BE" w:rsidP="005765BE">
      <w:pPr>
        <w:pStyle w:val="List2"/>
        <w:ind w:left="0" w:firstLine="0"/>
      </w:pPr>
    </w:p>
    <w:p w:rsidR="003D4317" w:rsidRDefault="003D4317" w:rsidP="005765BE">
      <w:pPr>
        <w:pStyle w:val="List2"/>
        <w:ind w:left="0" w:firstLine="0"/>
      </w:pPr>
    </w:p>
    <w:p w:rsidR="003D4317" w:rsidRDefault="003D4317" w:rsidP="005765BE">
      <w:pPr>
        <w:pStyle w:val="List2"/>
        <w:ind w:left="0" w:firstLine="0"/>
      </w:pPr>
    </w:p>
    <w:tbl>
      <w:tblPr>
        <w:tblW w:w="0" w:type="auto"/>
        <w:tblInd w:w="-26" w:type="dxa"/>
        <w:tblLayout w:type="fixed"/>
        <w:tblCellMar>
          <w:left w:w="18" w:type="dxa"/>
          <w:right w:w="18" w:type="dxa"/>
        </w:tblCellMar>
        <w:tblLook w:val="0000"/>
      </w:tblPr>
      <w:tblGrid>
        <w:gridCol w:w="1201"/>
        <w:gridCol w:w="499"/>
        <w:gridCol w:w="546"/>
        <w:gridCol w:w="498"/>
        <w:gridCol w:w="637"/>
        <w:gridCol w:w="603"/>
        <w:gridCol w:w="746"/>
        <w:gridCol w:w="270"/>
        <w:gridCol w:w="1710"/>
        <w:gridCol w:w="360"/>
        <w:gridCol w:w="556"/>
        <w:gridCol w:w="577"/>
        <w:gridCol w:w="639"/>
        <w:gridCol w:w="608"/>
        <w:gridCol w:w="733"/>
      </w:tblGrid>
      <w:tr w:rsidR="003D4317" w:rsidRPr="008C0F3B" w:rsidTr="00FD2125">
        <w:trPr>
          <w:cantSplit/>
        </w:trPr>
        <w:tc>
          <w:tcPr>
            <w:tcW w:w="1201" w:type="dxa"/>
            <w:tcBorders>
              <w:top w:val="double" w:sz="6" w:space="0" w:color="000000"/>
              <w:left w:val="double" w:sz="6" w:space="0" w:color="000000"/>
              <w:bottom w:val="single" w:sz="6" w:space="0" w:color="FFFFFF"/>
              <w:right w:val="single" w:sz="6" w:space="0" w:color="FFFFFF"/>
            </w:tcBorders>
            <w:shd w:val="pct20" w:color="C0C0C0" w:fill="FFFFFF"/>
            <w:vAlign w:val="center"/>
          </w:tcPr>
          <w:p w:rsidR="003D4317" w:rsidRPr="008C0F3B" w:rsidRDefault="003D4317" w:rsidP="00FD2125">
            <w:pPr>
              <w:spacing w:line="86" w:lineRule="exact"/>
              <w:rPr>
                <w:sz w:val="18"/>
              </w:rPr>
            </w:pPr>
          </w:p>
          <w:p w:rsidR="003D4317" w:rsidRPr="008C0F3B" w:rsidRDefault="003D4317" w:rsidP="00FD2125">
            <w:pPr>
              <w:tabs>
                <w:tab w:val="left" w:leader="dot" w:pos="1980"/>
                <w:tab w:val="left" w:pos="3333"/>
                <w:tab w:val="left" w:pos="7380"/>
              </w:tabs>
              <w:jc w:val="center"/>
              <w:rPr>
                <w:sz w:val="18"/>
              </w:rPr>
            </w:pPr>
          </w:p>
        </w:tc>
        <w:tc>
          <w:tcPr>
            <w:tcW w:w="49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3D4317" w:rsidRPr="008C0F3B" w:rsidRDefault="003D4317" w:rsidP="00FD2125">
            <w:pPr>
              <w:spacing w:line="86" w:lineRule="exact"/>
              <w:rPr>
                <w:sz w:val="18"/>
              </w:rPr>
            </w:pPr>
          </w:p>
          <w:p w:rsidR="003D4317" w:rsidRPr="008C0F3B" w:rsidRDefault="003D4317" w:rsidP="00FD2125">
            <w:pPr>
              <w:tabs>
                <w:tab w:val="left" w:leader="dot" w:pos="1980"/>
                <w:tab w:val="left" w:pos="3333"/>
                <w:tab w:val="left" w:pos="7380"/>
              </w:tabs>
              <w:jc w:val="center"/>
              <w:rPr>
                <w:sz w:val="18"/>
              </w:rPr>
            </w:pPr>
            <w:r w:rsidRPr="008C0F3B">
              <w:rPr>
                <w:sz w:val="18"/>
              </w:rPr>
              <w:t>Nvr</w:t>
            </w:r>
          </w:p>
          <w:p w:rsidR="003D4317" w:rsidRPr="008C0F3B" w:rsidRDefault="003D4317" w:rsidP="00FD2125">
            <w:pPr>
              <w:tabs>
                <w:tab w:val="left" w:leader="dot" w:pos="1980"/>
                <w:tab w:val="left" w:pos="3333"/>
                <w:tab w:val="left" w:pos="7380"/>
              </w:tabs>
              <w:jc w:val="center"/>
              <w:rPr>
                <w:sz w:val="18"/>
              </w:rPr>
            </w:pPr>
            <w:r w:rsidRPr="008C0F3B">
              <w:rPr>
                <w:sz w:val="18"/>
              </w:rPr>
              <w:t>0%</w:t>
            </w:r>
          </w:p>
        </w:tc>
        <w:tc>
          <w:tcPr>
            <w:tcW w:w="54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3D4317" w:rsidRPr="008C0F3B" w:rsidRDefault="003D4317" w:rsidP="00FD2125">
            <w:pPr>
              <w:spacing w:line="86" w:lineRule="exact"/>
              <w:rPr>
                <w:sz w:val="18"/>
              </w:rPr>
            </w:pPr>
          </w:p>
          <w:p w:rsidR="003D4317" w:rsidRPr="008C0F3B" w:rsidRDefault="003D4317" w:rsidP="00FD2125">
            <w:pPr>
              <w:tabs>
                <w:tab w:val="left" w:leader="dot" w:pos="1980"/>
                <w:tab w:val="left" w:pos="3333"/>
                <w:tab w:val="left" w:pos="7380"/>
              </w:tabs>
              <w:jc w:val="center"/>
              <w:rPr>
                <w:sz w:val="18"/>
              </w:rPr>
            </w:pPr>
            <w:r w:rsidRPr="008C0F3B">
              <w:rPr>
                <w:sz w:val="18"/>
              </w:rPr>
              <w:t>Rare</w:t>
            </w:r>
          </w:p>
          <w:p w:rsidR="003D4317" w:rsidRPr="008C0F3B" w:rsidRDefault="003D4317" w:rsidP="00FD2125">
            <w:pPr>
              <w:tabs>
                <w:tab w:val="left" w:leader="dot" w:pos="1980"/>
                <w:tab w:val="left" w:pos="3333"/>
                <w:tab w:val="left" w:pos="7380"/>
              </w:tabs>
              <w:jc w:val="center"/>
              <w:rPr>
                <w:sz w:val="18"/>
              </w:rPr>
            </w:pPr>
            <w:r w:rsidRPr="008C0F3B">
              <w:rPr>
                <w:sz w:val="18"/>
              </w:rPr>
              <w:t>1-5</w:t>
            </w:r>
          </w:p>
        </w:tc>
        <w:tc>
          <w:tcPr>
            <w:tcW w:w="49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3D4317" w:rsidRPr="008C0F3B" w:rsidRDefault="003D4317" w:rsidP="00FD2125">
            <w:pPr>
              <w:spacing w:line="86" w:lineRule="exact"/>
              <w:rPr>
                <w:sz w:val="18"/>
              </w:rPr>
            </w:pPr>
          </w:p>
          <w:p w:rsidR="003D4317" w:rsidRPr="008C0F3B" w:rsidRDefault="003D4317" w:rsidP="00FD2125">
            <w:pPr>
              <w:tabs>
                <w:tab w:val="left" w:leader="dot" w:pos="1980"/>
                <w:tab w:val="left" w:pos="3333"/>
                <w:tab w:val="left" w:pos="7380"/>
              </w:tabs>
              <w:jc w:val="center"/>
              <w:rPr>
                <w:sz w:val="18"/>
              </w:rPr>
            </w:pPr>
            <w:r w:rsidRPr="008C0F3B">
              <w:rPr>
                <w:sz w:val="18"/>
              </w:rPr>
              <w:t>Seld</w:t>
            </w:r>
          </w:p>
          <w:p w:rsidR="003D4317" w:rsidRPr="008C0F3B" w:rsidRDefault="003D4317" w:rsidP="00FD2125">
            <w:pPr>
              <w:tabs>
                <w:tab w:val="left" w:leader="dot" w:pos="1980"/>
                <w:tab w:val="left" w:pos="3333"/>
                <w:tab w:val="left" w:pos="7380"/>
              </w:tabs>
              <w:jc w:val="center"/>
              <w:rPr>
                <w:sz w:val="18"/>
              </w:rPr>
            </w:pPr>
            <w:r w:rsidRPr="008C0F3B">
              <w:rPr>
                <w:sz w:val="18"/>
              </w:rPr>
              <w:t>6-19</w:t>
            </w:r>
          </w:p>
        </w:tc>
        <w:tc>
          <w:tcPr>
            <w:tcW w:w="63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3D4317" w:rsidRPr="008C0F3B" w:rsidRDefault="003D4317" w:rsidP="00FD2125">
            <w:pPr>
              <w:spacing w:line="86" w:lineRule="exact"/>
              <w:rPr>
                <w:sz w:val="18"/>
              </w:rPr>
            </w:pPr>
          </w:p>
          <w:p w:rsidR="003D4317" w:rsidRPr="008C0F3B" w:rsidRDefault="003D4317" w:rsidP="00FD2125">
            <w:pPr>
              <w:tabs>
                <w:tab w:val="left" w:leader="dot" w:pos="1980"/>
                <w:tab w:val="left" w:pos="3333"/>
                <w:tab w:val="left" w:pos="7380"/>
              </w:tabs>
              <w:jc w:val="center"/>
              <w:rPr>
                <w:sz w:val="18"/>
              </w:rPr>
            </w:pPr>
            <w:r w:rsidRPr="008C0F3B">
              <w:rPr>
                <w:sz w:val="18"/>
              </w:rPr>
              <w:t>Occas</w:t>
            </w:r>
          </w:p>
          <w:p w:rsidR="003D4317" w:rsidRPr="008C0F3B" w:rsidRDefault="003D4317" w:rsidP="00FD2125">
            <w:pPr>
              <w:tabs>
                <w:tab w:val="left" w:leader="dot" w:pos="1980"/>
                <w:tab w:val="left" w:pos="3333"/>
                <w:tab w:val="left" w:pos="7380"/>
              </w:tabs>
              <w:jc w:val="center"/>
              <w:rPr>
                <w:sz w:val="18"/>
              </w:rPr>
            </w:pPr>
            <w:r w:rsidRPr="008C0F3B">
              <w:rPr>
                <w:sz w:val="18"/>
              </w:rPr>
              <w:t>20-33</w:t>
            </w:r>
          </w:p>
        </w:tc>
        <w:tc>
          <w:tcPr>
            <w:tcW w:w="603"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3D4317" w:rsidRPr="008C0F3B" w:rsidRDefault="003D4317" w:rsidP="00FD2125">
            <w:pPr>
              <w:spacing w:line="86" w:lineRule="exact"/>
              <w:rPr>
                <w:sz w:val="18"/>
              </w:rPr>
            </w:pPr>
          </w:p>
          <w:p w:rsidR="003D4317" w:rsidRPr="008C0F3B" w:rsidRDefault="003D4317" w:rsidP="00FD2125">
            <w:pPr>
              <w:tabs>
                <w:tab w:val="left" w:leader="dot" w:pos="1980"/>
                <w:tab w:val="left" w:pos="3333"/>
                <w:tab w:val="left" w:pos="7380"/>
              </w:tabs>
              <w:jc w:val="center"/>
              <w:rPr>
                <w:sz w:val="18"/>
              </w:rPr>
            </w:pPr>
            <w:r w:rsidRPr="008C0F3B">
              <w:rPr>
                <w:sz w:val="18"/>
              </w:rPr>
              <w:t>Freq</w:t>
            </w:r>
          </w:p>
          <w:p w:rsidR="003D4317" w:rsidRPr="008C0F3B" w:rsidRDefault="003D4317" w:rsidP="00FD2125">
            <w:pPr>
              <w:tabs>
                <w:tab w:val="left" w:leader="dot" w:pos="1980"/>
                <w:tab w:val="left" w:pos="3333"/>
                <w:tab w:val="left" w:pos="7380"/>
              </w:tabs>
              <w:jc w:val="center"/>
              <w:rPr>
                <w:sz w:val="18"/>
              </w:rPr>
            </w:pPr>
            <w:r w:rsidRPr="008C0F3B">
              <w:rPr>
                <w:sz w:val="18"/>
              </w:rPr>
              <w:t>34-66</w:t>
            </w:r>
          </w:p>
        </w:tc>
        <w:tc>
          <w:tcPr>
            <w:tcW w:w="746" w:type="dxa"/>
            <w:tcBorders>
              <w:top w:val="double" w:sz="6" w:space="0" w:color="000000"/>
              <w:left w:val="single" w:sz="7" w:space="0" w:color="000000"/>
              <w:bottom w:val="single" w:sz="6" w:space="0" w:color="FFFFFF"/>
              <w:right w:val="single" w:sz="8" w:space="0" w:color="000000"/>
            </w:tcBorders>
            <w:shd w:val="pct20" w:color="C0C0C0" w:fill="FFFFFF"/>
            <w:vAlign w:val="center"/>
          </w:tcPr>
          <w:p w:rsidR="003D4317" w:rsidRPr="008C0F3B" w:rsidRDefault="003D4317" w:rsidP="00FD2125">
            <w:pPr>
              <w:spacing w:line="86" w:lineRule="exact"/>
              <w:rPr>
                <w:sz w:val="18"/>
              </w:rPr>
            </w:pPr>
          </w:p>
          <w:p w:rsidR="003D4317" w:rsidRPr="008C0F3B" w:rsidRDefault="003D4317" w:rsidP="00FD2125">
            <w:pPr>
              <w:tabs>
                <w:tab w:val="left" w:leader="dot" w:pos="1980"/>
                <w:tab w:val="left" w:pos="3333"/>
                <w:tab w:val="left" w:pos="7380"/>
              </w:tabs>
              <w:jc w:val="center"/>
              <w:rPr>
                <w:sz w:val="18"/>
              </w:rPr>
            </w:pPr>
            <w:r w:rsidRPr="008C0F3B">
              <w:rPr>
                <w:sz w:val="18"/>
              </w:rPr>
              <w:t>Cont</w:t>
            </w:r>
          </w:p>
          <w:p w:rsidR="003D4317" w:rsidRPr="008C0F3B" w:rsidRDefault="003D4317" w:rsidP="00FD2125">
            <w:pPr>
              <w:tabs>
                <w:tab w:val="left" w:leader="dot" w:pos="1980"/>
                <w:tab w:val="left" w:pos="3333"/>
                <w:tab w:val="left" w:pos="7380"/>
              </w:tabs>
              <w:jc w:val="center"/>
              <w:rPr>
                <w:sz w:val="18"/>
              </w:rPr>
            </w:pPr>
            <w:r w:rsidRPr="008C0F3B">
              <w:rPr>
                <w:sz w:val="18"/>
              </w:rPr>
              <w:t>67-100</w:t>
            </w:r>
          </w:p>
        </w:tc>
        <w:tc>
          <w:tcPr>
            <w:tcW w:w="270" w:type="dxa"/>
            <w:vMerge w:val="restart"/>
            <w:tcBorders>
              <w:top w:val="double" w:sz="6" w:space="0" w:color="000000"/>
              <w:left w:val="single" w:sz="8" w:space="0" w:color="000000"/>
              <w:right w:val="single" w:sz="6" w:space="0" w:color="FFFFFF"/>
            </w:tcBorders>
            <w:vAlign w:val="center"/>
          </w:tcPr>
          <w:p w:rsidR="003D4317" w:rsidRPr="008C0F3B" w:rsidRDefault="003D4317" w:rsidP="00FD2125">
            <w:pPr>
              <w:spacing w:line="86" w:lineRule="exact"/>
              <w:rPr>
                <w:sz w:val="18"/>
              </w:rPr>
            </w:pPr>
          </w:p>
          <w:p w:rsidR="003D4317" w:rsidRPr="008C0F3B" w:rsidRDefault="003D4317" w:rsidP="00FD2125">
            <w:pPr>
              <w:tabs>
                <w:tab w:val="left" w:leader="dot" w:pos="1980"/>
                <w:tab w:val="left" w:pos="3333"/>
                <w:tab w:val="left" w:pos="7380"/>
              </w:tabs>
              <w:jc w:val="center"/>
              <w:rPr>
                <w:sz w:val="18"/>
              </w:rPr>
            </w:pPr>
          </w:p>
        </w:tc>
        <w:tc>
          <w:tcPr>
            <w:tcW w:w="171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3D4317" w:rsidRPr="008C0F3B" w:rsidRDefault="003D4317" w:rsidP="00FD2125">
            <w:pPr>
              <w:spacing w:line="86" w:lineRule="exact"/>
              <w:rPr>
                <w:sz w:val="18"/>
              </w:rPr>
            </w:pPr>
          </w:p>
          <w:p w:rsidR="003D4317" w:rsidRPr="008C0F3B" w:rsidRDefault="003D4317" w:rsidP="00FD2125">
            <w:pPr>
              <w:tabs>
                <w:tab w:val="left" w:leader="dot" w:pos="1980"/>
                <w:tab w:val="left" w:pos="3333"/>
                <w:tab w:val="left" w:pos="7380"/>
              </w:tabs>
              <w:jc w:val="center"/>
              <w:rPr>
                <w:sz w:val="18"/>
              </w:rPr>
            </w:pPr>
          </w:p>
        </w:tc>
        <w:tc>
          <w:tcPr>
            <w:tcW w:w="36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3D4317" w:rsidRPr="008C0F3B" w:rsidRDefault="003D4317" w:rsidP="00FD2125">
            <w:pPr>
              <w:spacing w:line="86" w:lineRule="exact"/>
              <w:rPr>
                <w:sz w:val="18"/>
              </w:rPr>
            </w:pPr>
          </w:p>
          <w:p w:rsidR="003D4317" w:rsidRPr="008C0F3B" w:rsidRDefault="003D4317" w:rsidP="00FD2125">
            <w:pPr>
              <w:tabs>
                <w:tab w:val="left" w:leader="dot" w:pos="1980"/>
                <w:tab w:val="left" w:pos="3333"/>
                <w:tab w:val="left" w:pos="7380"/>
              </w:tabs>
              <w:jc w:val="center"/>
              <w:rPr>
                <w:sz w:val="18"/>
              </w:rPr>
            </w:pPr>
            <w:r w:rsidRPr="008C0F3B">
              <w:rPr>
                <w:sz w:val="18"/>
              </w:rPr>
              <w:t>Nvr</w:t>
            </w:r>
          </w:p>
          <w:p w:rsidR="003D4317" w:rsidRPr="008C0F3B" w:rsidRDefault="003D4317" w:rsidP="00FD2125">
            <w:pPr>
              <w:tabs>
                <w:tab w:val="left" w:leader="dot" w:pos="1980"/>
                <w:tab w:val="left" w:pos="3333"/>
                <w:tab w:val="left" w:pos="7380"/>
              </w:tabs>
              <w:jc w:val="center"/>
              <w:rPr>
                <w:sz w:val="18"/>
              </w:rPr>
            </w:pPr>
            <w:r w:rsidRPr="008C0F3B">
              <w:rPr>
                <w:sz w:val="18"/>
              </w:rPr>
              <w:t>0%</w:t>
            </w:r>
          </w:p>
        </w:tc>
        <w:tc>
          <w:tcPr>
            <w:tcW w:w="55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3D4317" w:rsidRPr="008C0F3B" w:rsidRDefault="003D4317" w:rsidP="00FD2125">
            <w:pPr>
              <w:spacing w:line="86" w:lineRule="exact"/>
              <w:rPr>
                <w:sz w:val="18"/>
              </w:rPr>
            </w:pPr>
          </w:p>
          <w:p w:rsidR="003D4317" w:rsidRPr="008C0F3B" w:rsidRDefault="003D4317" w:rsidP="00FD2125">
            <w:pPr>
              <w:tabs>
                <w:tab w:val="left" w:leader="dot" w:pos="1980"/>
                <w:tab w:val="left" w:pos="3333"/>
                <w:tab w:val="left" w:pos="7380"/>
              </w:tabs>
              <w:jc w:val="center"/>
              <w:rPr>
                <w:sz w:val="18"/>
              </w:rPr>
            </w:pPr>
            <w:r w:rsidRPr="008C0F3B">
              <w:rPr>
                <w:sz w:val="18"/>
              </w:rPr>
              <w:t>Rare</w:t>
            </w:r>
          </w:p>
          <w:p w:rsidR="003D4317" w:rsidRPr="008C0F3B" w:rsidRDefault="003D4317" w:rsidP="00FD2125">
            <w:pPr>
              <w:tabs>
                <w:tab w:val="left" w:leader="dot" w:pos="1980"/>
                <w:tab w:val="left" w:pos="3333"/>
                <w:tab w:val="left" w:pos="7380"/>
              </w:tabs>
              <w:jc w:val="center"/>
              <w:rPr>
                <w:sz w:val="18"/>
              </w:rPr>
            </w:pPr>
            <w:r w:rsidRPr="008C0F3B">
              <w:rPr>
                <w:sz w:val="18"/>
              </w:rPr>
              <w:t>1-5</w:t>
            </w:r>
          </w:p>
        </w:tc>
        <w:tc>
          <w:tcPr>
            <w:tcW w:w="57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3D4317" w:rsidRPr="008C0F3B" w:rsidRDefault="003D4317" w:rsidP="00FD2125">
            <w:pPr>
              <w:spacing w:line="86" w:lineRule="exact"/>
              <w:rPr>
                <w:sz w:val="18"/>
              </w:rPr>
            </w:pPr>
          </w:p>
          <w:p w:rsidR="003D4317" w:rsidRPr="008C0F3B" w:rsidRDefault="003D4317" w:rsidP="00FD2125">
            <w:pPr>
              <w:tabs>
                <w:tab w:val="left" w:leader="dot" w:pos="1980"/>
                <w:tab w:val="left" w:pos="3333"/>
                <w:tab w:val="left" w:pos="7380"/>
              </w:tabs>
              <w:jc w:val="center"/>
              <w:rPr>
                <w:sz w:val="18"/>
              </w:rPr>
            </w:pPr>
            <w:r w:rsidRPr="008C0F3B">
              <w:rPr>
                <w:sz w:val="18"/>
              </w:rPr>
              <w:t>Seld</w:t>
            </w:r>
          </w:p>
          <w:p w:rsidR="003D4317" w:rsidRPr="008C0F3B" w:rsidRDefault="003D4317" w:rsidP="00FD2125">
            <w:pPr>
              <w:tabs>
                <w:tab w:val="left" w:leader="dot" w:pos="1980"/>
                <w:tab w:val="left" w:pos="3333"/>
                <w:tab w:val="left" w:pos="7380"/>
              </w:tabs>
              <w:jc w:val="center"/>
              <w:rPr>
                <w:sz w:val="18"/>
              </w:rPr>
            </w:pPr>
            <w:r w:rsidRPr="008C0F3B">
              <w:rPr>
                <w:sz w:val="18"/>
              </w:rPr>
              <w:t>6 -19</w:t>
            </w:r>
          </w:p>
        </w:tc>
        <w:tc>
          <w:tcPr>
            <w:tcW w:w="63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3D4317" w:rsidRPr="008C0F3B" w:rsidRDefault="003D4317" w:rsidP="00FD2125">
            <w:pPr>
              <w:spacing w:line="86" w:lineRule="exact"/>
              <w:rPr>
                <w:sz w:val="18"/>
              </w:rPr>
            </w:pPr>
          </w:p>
          <w:p w:rsidR="003D4317" w:rsidRPr="008C0F3B" w:rsidRDefault="003D4317" w:rsidP="00FD2125">
            <w:pPr>
              <w:tabs>
                <w:tab w:val="left" w:leader="dot" w:pos="1980"/>
                <w:tab w:val="left" w:pos="3333"/>
                <w:tab w:val="left" w:pos="7380"/>
              </w:tabs>
              <w:jc w:val="center"/>
              <w:rPr>
                <w:sz w:val="18"/>
              </w:rPr>
            </w:pPr>
            <w:r w:rsidRPr="008C0F3B">
              <w:rPr>
                <w:sz w:val="18"/>
              </w:rPr>
              <w:t>Occas 20-33</w:t>
            </w:r>
          </w:p>
        </w:tc>
        <w:tc>
          <w:tcPr>
            <w:tcW w:w="60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3D4317" w:rsidRPr="008C0F3B" w:rsidRDefault="003D4317" w:rsidP="00FD2125">
            <w:pPr>
              <w:spacing w:line="86" w:lineRule="exact"/>
              <w:rPr>
                <w:sz w:val="18"/>
              </w:rPr>
            </w:pPr>
          </w:p>
          <w:p w:rsidR="003D4317" w:rsidRPr="008C0F3B" w:rsidRDefault="003D4317" w:rsidP="00FD2125">
            <w:pPr>
              <w:tabs>
                <w:tab w:val="left" w:leader="dot" w:pos="1980"/>
                <w:tab w:val="left" w:pos="3333"/>
                <w:tab w:val="left" w:pos="7380"/>
              </w:tabs>
              <w:jc w:val="center"/>
              <w:rPr>
                <w:sz w:val="18"/>
              </w:rPr>
            </w:pPr>
            <w:r w:rsidRPr="008C0F3B">
              <w:rPr>
                <w:sz w:val="18"/>
              </w:rPr>
              <w:t>Freq 34-66</w:t>
            </w:r>
          </w:p>
        </w:tc>
        <w:tc>
          <w:tcPr>
            <w:tcW w:w="733" w:type="dxa"/>
            <w:tcBorders>
              <w:top w:val="double" w:sz="6" w:space="0" w:color="000000"/>
              <w:left w:val="single" w:sz="7" w:space="0" w:color="000000"/>
              <w:bottom w:val="single" w:sz="6" w:space="0" w:color="FFFFFF"/>
              <w:right w:val="double" w:sz="6" w:space="0" w:color="000000"/>
            </w:tcBorders>
            <w:shd w:val="pct20" w:color="C0C0C0" w:fill="FFFFFF"/>
            <w:vAlign w:val="center"/>
          </w:tcPr>
          <w:p w:rsidR="003D4317" w:rsidRPr="008C0F3B" w:rsidRDefault="003D4317" w:rsidP="00FD2125">
            <w:pPr>
              <w:spacing w:line="86" w:lineRule="exact"/>
              <w:rPr>
                <w:sz w:val="18"/>
              </w:rPr>
            </w:pPr>
          </w:p>
          <w:p w:rsidR="003D4317" w:rsidRPr="008C0F3B" w:rsidRDefault="003D4317" w:rsidP="00FD2125">
            <w:pPr>
              <w:tabs>
                <w:tab w:val="left" w:leader="dot" w:pos="1980"/>
                <w:tab w:val="left" w:pos="3333"/>
                <w:tab w:val="left" w:pos="7380"/>
              </w:tabs>
              <w:jc w:val="center"/>
              <w:rPr>
                <w:sz w:val="18"/>
              </w:rPr>
            </w:pPr>
            <w:r w:rsidRPr="008C0F3B">
              <w:rPr>
                <w:sz w:val="18"/>
              </w:rPr>
              <w:t>Cont 67-100</w:t>
            </w:r>
          </w:p>
        </w:tc>
      </w:tr>
      <w:tr w:rsidR="003D4317"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r w:rsidRPr="008C0F3B">
              <w:rPr>
                <w:b/>
                <w:sz w:val="18"/>
              </w:rPr>
              <w:t>LIFT</w:t>
            </w:r>
          </w:p>
        </w:tc>
        <w:tc>
          <w:tcPr>
            <w:tcW w:w="270" w:type="dxa"/>
            <w:vMerge/>
            <w:tcBorders>
              <w:left w:val="single" w:sz="8" w:space="0" w:color="000000"/>
              <w:right w:val="single" w:sz="6" w:space="0" w:color="FFFFFF"/>
            </w:tcBorders>
          </w:tcPr>
          <w:p w:rsidR="003D4317" w:rsidRPr="008C0F3B" w:rsidRDefault="003D4317" w:rsidP="00FD2125">
            <w:pPr>
              <w:tabs>
                <w:tab w:val="left" w:leader="dot" w:pos="1980"/>
                <w:tab w:val="left" w:pos="3333"/>
                <w:tab w:val="left" w:pos="7380"/>
              </w:tabs>
              <w:rPr>
                <w:sz w:val="18"/>
              </w:rPr>
            </w:pPr>
          </w:p>
        </w:tc>
        <w:tc>
          <w:tcPr>
            <w:tcW w:w="5183" w:type="dxa"/>
            <w:gridSpan w:val="7"/>
            <w:tcBorders>
              <w:top w:val="single" w:sz="7" w:space="0" w:color="000000"/>
              <w:left w:val="single" w:sz="7" w:space="0" w:color="000000"/>
              <w:bottom w:val="single" w:sz="6" w:space="0" w:color="FFFFFF"/>
              <w:right w:val="double" w:sz="6" w:space="0" w:color="000000"/>
            </w:tcBorders>
            <w:shd w:val="pct20" w:color="C0C0C0" w:fill="FFFFFF"/>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r w:rsidRPr="008C0F3B">
              <w:rPr>
                <w:b/>
                <w:sz w:val="18"/>
              </w:rPr>
              <w:t>PHYSICAL  ACTIVITIES</w:t>
            </w:r>
          </w:p>
        </w:tc>
      </w:tr>
      <w:tr w:rsidR="003D4317"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3D4317" w:rsidRPr="008C0F3B" w:rsidRDefault="003D4317"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rPr>
                <w:sz w:val="18"/>
              </w:rPr>
            </w:pPr>
            <w:r w:rsidRPr="008C0F3B">
              <w:rPr>
                <w:sz w:val="18"/>
              </w:rPr>
              <w:t>Bend/Stoop</w:t>
            </w:r>
          </w:p>
        </w:tc>
        <w:tc>
          <w:tcPr>
            <w:tcW w:w="36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r>
      <w:tr w:rsidR="003D4317"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3D4317" w:rsidRPr="008C0F3B" w:rsidRDefault="003D4317"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rPr>
                <w:sz w:val="18"/>
              </w:rPr>
            </w:pPr>
            <w:r w:rsidRPr="008C0F3B">
              <w:rPr>
                <w:sz w:val="18"/>
              </w:rPr>
              <w:t>Twist</w:t>
            </w:r>
          </w:p>
        </w:tc>
        <w:tc>
          <w:tcPr>
            <w:tcW w:w="36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leader="dot" w:pos="1980"/>
                <w:tab w:val="left" w:pos="3333"/>
                <w:tab w:val="left" w:pos="7380"/>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r>
      <w:tr w:rsidR="003D4317"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3D4317" w:rsidRPr="008C0F3B" w:rsidRDefault="003D4317"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Crouch/Squat</w:t>
            </w:r>
          </w:p>
        </w:tc>
        <w:tc>
          <w:tcPr>
            <w:tcW w:w="36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r>
      <w:tr w:rsidR="003D4317"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3D4317" w:rsidRPr="008C0F3B" w:rsidRDefault="003D4317"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Kneel</w:t>
            </w:r>
          </w:p>
        </w:tc>
        <w:tc>
          <w:tcPr>
            <w:tcW w:w="36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r>
      <w:tr w:rsidR="003D4317"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b/>
                <w:sz w:val="18"/>
              </w:rPr>
              <w:t>CARRY</w:t>
            </w:r>
          </w:p>
        </w:tc>
        <w:tc>
          <w:tcPr>
            <w:tcW w:w="270" w:type="dxa"/>
            <w:vMerge/>
            <w:tcBorders>
              <w:left w:val="single" w:sz="8" w:space="0" w:color="000000"/>
              <w:right w:val="single" w:sz="6" w:space="0" w:color="FFFFFF"/>
            </w:tcBorders>
          </w:tcPr>
          <w:p w:rsidR="003D4317" w:rsidRPr="008C0F3B" w:rsidRDefault="003D4317"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Crawl</w:t>
            </w:r>
          </w:p>
        </w:tc>
        <w:tc>
          <w:tcPr>
            <w:tcW w:w="36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r>
      <w:tr w:rsidR="003D4317"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3D4317" w:rsidRPr="008C0F3B" w:rsidRDefault="003D4317"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Walk-Level</w:t>
            </w:r>
          </w:p>
        </w:tc>
        <w:tc>
          <w:tcPr>
            <w:tcW w:w="36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r>
      <w:tr w:rsidR="003D4317"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3D4317" w:rsidRPr="008C0F3B" w:rsidRDefault="003D4317"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Walk-Uneven</w:t>
            </w:r>
          </w:p>
        </w:tc>
        <w:tc>
          <w:tcPr>
            <w:tcW w:w="36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r>
      <w:tr w:rsidR="003D4317"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3D4317" w:rsidRPr="008C0F3B" w:rsidRDefault="003D4317"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Climb Stairs</w:t>
            </w:r>
          </w:p>
        </w:tc>
        <w:tc>
          <w:tcPr>
            <w:tcW w:w="36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r>
      <w:tr w:rsidR="003D4317"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3D4317" w:rsidRPr="008C0F3B" w:rsidRDefault="003D4317"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Climb Ladder</w:t>
            </w:r>
          </w:p>
        </w:tc>
        <w:tc>
          <w:tcPr>
            <w:tcW w:w="36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sz w:val="18"/>
              </w:rPr>
              <w:t>X</w:t>
            </w:r>
          </w:p>
        </w:tc>
        <w:tc>
          <w:tcPr>
            <w:tcW w:w="55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r>
      <w:tr w:rsidR="003D4317"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b/>
                <w:sz w:val="18"/>
              </w:rPr>
              <w:t>PUSH</w:t>
            </w:r>
          </w:p>
        </w:tc>
        <w:tc>
          <w:tcPr>
            <w:tcW w:w="270" w:type="dxa"/>
            <w:vMerge/>
            <w:tcBorders>
              <w:left w:val="single" w:sz="8" w:space="0" w:color="000000"/>
              <w:right w:val="single" w:sz="6" w:space="0" w:color="FFFFFF"/>
            </w:tcBorders>
          </w:tcPr>
          <w:p w:rsidR="003D4317" w:rsidRPr="008C0F3B" w:rsidRDefault="003D4317"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Reach Over Shldr</w:t>
            </w:r>
          </w:p>
        </w:tc>
        <w:tc>
          <w:tcPr>
            <w:tcW w:w="36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r>
      <w:tr w:rsidR="003D4317"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3D4317" w:rsidRPr="008C0F3B" w:rsidRDefault="003D4317"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Use Arms</w:t>
            </w:r>
          </w:p>
        </w:tc>
        <w:tc>
          <w:tcPr>
            <w:tcW w:w="36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r>
      <w:tr w:rsidR="003D4317"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3D4317" w:rsidRPr="008C0F3B" w:rsidRDefault="003D4317"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Use Wrists</w:t>
            </w:r>
          </w:p>
        </w:tc>
        <w:tc>
          <w:tcPr>
            <w:tcW w:w="36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r>
      <w:tr w:rsidR="003D4317"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3D4317" w:rsidRPr="008C0F3B" w:rsidRDefault="003D4317"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Use Hands</w:t>
            </w:r>
          </w:p>
        </w:tc>
        <w:tc>
          <w:tcPr>
            <w:tcW w:w="36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r>
      <w:tr w:rsidR="003D4317"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 xml:space="preserve">36 - 50 </w:t>
            </w:r>
          </w:p>
        </w:tc>
        <w:tc>
          <w:tcPr>
            <w:tcW w:w="49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3D4317" w:rsidRPr="008C0F3B" w:rsidRDefault="003D4317"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Grasping</w:t>
            </w:r>
          </w:p>
        </w:tc>
        <w:tc>
          <w:tcPr>
            <w:tcW w:w="36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r>
      <w:tr w:rsidR="003D4317"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b/>
                <w:sz w:val="18"/>
              </w:rPr>
              <w:t>PULL</w:t>
            </w:r>
          </w:p>
        </w:tc>
        <w:tc>
          <w:tcPr>
            <w:tcW w:w="270" w:type="dxa"/>
            <w:vMerge/>
            <w:tcBorders>
              <w:left w:val="single" w:sz="8" w:space="0" w:color="000000"/>
              <w:right w:val="single" w:sz="6" w:space="0" w:color="FFFFFF"/>
            </w:tcBorders>
          </w:tcPr>
          <w:p w:rsidR="003D4317" w:rsidRPr="008C0F3B" w:rsidRDefault="003D4317"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8" w:space="0" w:color="000000"/>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Fingering</w:t>
            </w:r>
          </w:p>
        </w:tc>
        <w:tc>
          <w:tcPr>
            <w:tcW w:w="360" w:type="dxa"/>
            <w:tcBorders>
              <w:top w:val="single" w:sz="7" w:space="0" w:color="000000"/>
              <w:left w:val="single" w:sz="7" w:space="0" w:color="000000"/>
              <w:bottom w:val="single" w:sz="8" w:space="0" w:color="000000"/>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8" w:space="0" w:color="000000"/>
              <w:right w:val="double" w:sz="6"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r>
      <w:tr w:rsidR="003D4317"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8" w:space="0" w:color="000000"/>
              <w:left w:val="single" w:sz="7"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8" w:space="0" w:color="000000"/>
            </w:tcBorders>
          </w:tcPr>
          <w:p w:rsidR="003D4317" w:rsidRPr="008C0F3B" w:rsidRDefault="003D4317" w:rsidP="00FD2125">
            <w:pPr>
              <w:tabs>
                <w:tab w:val="left" w:pos="-1080"/>
                <w:tab w:val="left" w:leader="dot" w:pos="1980"/>
                <w:tab w:val="left" w:pos="3333"/>
                <w:tab w:val="left" w:pos="7233"/>
              </w:tabs>
              <w:rPr>
                <w:sz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Foot Control</w:t>
            </w:r>
          </w:p>
        </w:tc>
        <w:tc>
          <w:tcPr>
            <w:tcW w:w="360"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sz w:val="18"/>
              </w:rPr>
              <w:t>X</w:t>
            </w:r>
          </w:p>
        </w:tc>
        <w:tc>
          <w:tcPr>
            <w:tcW w:w="556"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77"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9"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8"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733" w:type="dxa"/>
            <w:tcBorders>
              <w:top w:val="single" w:sz="8" w:space="0" w:color="000000"/>
              <w:left w:val="single" w:sz="8" w:space="0" w:color="000000"/>
              <w:bottom w:val="single" w:sz="8" w:space="0" w:color="000000"/>
              <w:right w:val="double" w:sz="6"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r>
      <w:tr w:rsidR="003D4317"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8" w:space="0" w:color="000000"/>
              <w:left w:val="single" w:sz="7"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270" w:type="dxa"/>
            <w:vMerge/>
            <w:tcBorders>
              <w:top w:val="single" w:sz="8" w:space="0" w:color="000000"/>
              <w:left w:val="single" w:sz="8" w:space="0" w:color="000000"/>
              <w:right w:val="single" w:sz="6" w:space="0" w:color="FFFFFF"/>
            </w:tcBorders>
          </w:tcPr>
          <w:p w:rsidR="003D4317" w:rsidRPr="008C0F3B" w:rsidRDefault="003D4317" w:rsidP="00FD2125">
            <w:pPr>
              <w:tabs>
                <w:tab w:val="left" w:pos="-1080"/>
                <w:tab w:val="left" w:leader="dot" w:pos="1980"/>
                <w:tab w:val="left" w:pos="3333"/>
                <w:tab w:val="left" w:pos="7233"/>
              </w:tabs>
              <w:rPr>
                <w:sz w:val="18"/>
              </w:rPr>
            </w:pPr>
          </w:p>
        </w:tc>
        <w:tc>
          <w:tcPr>
            <w:tcW w:w="5183" w:type="dxa"/>
            <w:gridSpan w:val="7"/>
            <w:tcBorders>
              <w:top w:val="single" w:sz="8" w:space="0" w:color="000000"/>
              <w:left w:val="single" w:sz="7" w:space="0" w:color="000000"/>
              <w:bottom w:val="single" w:sz="6" w:space="0" w:color="FFFFFF"/>
              <w:right w:val="double" w:sz="6" w:space="0" w:color="000000"/>
            </w:tcBorders>
            <w:shd w:val="pct20" w:color="C0C0C0" w:fill="FFFFFF"/>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b/>
                <w:sz w:val="18"/>
              </w:rPr>
              <w:t>ENVIRONMENT</w:t>
            </w:r>
          </w:p>
        </w:tc>
      </w:tr>
      <w:tr w:rsidR="003D4317" w:rsidRPr="008C0F3B" w:rsidTr="00FD2125">
        <w:trPr>
          <w:cantSplit/>
        </w:trPr>
        <w:tc>
          <w:tcPr>
            <w:tcW w:w="1201" w:type="dxa"/>
            <w:tcBorders>
              <w:top w:val="single" w:sz="7" w:space="0" w:color="000000"/>
              <w:left w:val="double" w:sz="6" w:space="0" w:color="000000"/>
              <w:bottom w:val="single" w:sz="8" w:space="0" w:color="000000"/>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8" w:space="0" w:color="000000"/>
              <w:left w:val="single" w:sz="7"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3D4317" w:rsidRPr="008C0F3B" w:rsidRDefault="003D4317"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Inside</w:t>
            </w:r>
          </w:p>
        </w:tc>
        <w:tc>
          <w:tcPr>
            <w:tcW w:w="36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sz w:val="18"/>
              </w:rPr>
              <w:t>x</w:t>
            </w:r>
          </w:p>
        </w:tc>
      </w:tr>
      <w:tr w:rsidR="003D4317" w:rsidRPr="008C0F3B" w:rsidTr="00FD2125">
        <w:trPr>
          <w:cantSplit/>
        </w:trPr>
        <w:tc>
          <w:tcPr>
            <w:tcW w:w="1201" w:type="dxa"/>
            <w:tcBorders>
              <w:top w:val="single" w:sz="8" w:space="0" w:color="000000"/>
              <w:left w:val="double" w:sz="6"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Pr>
                <w:sz w:val="18"/>
              </w:rPr>
              <w:t>X</w:t>
            </w:r>
          </w:p>
        </w:tc>
        <w:tc>
          <w:tcPr>
            <w:tcW w:w="746" w:type="dxa"/>
            <w:tcBorders>
              <w:top w:val="single" w:sz="8" w:space="0" w:color="000000"/>
              <w:left w:val="single" w:sz="8" w:space="0" w:color="000000"/>
              <w:bottom w:val="single" w:sz="8" w:space="0" w:color="000000"/>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3D4317" w:rsidRPr="008C0F3B" w:rsidRDefault="003D4317"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Outside</w:t>
            </w:r>
          </w:p>
        </w:tc>
        <w:tc>
          <w:tcPr>
            <w:tcW w:w="360" w:type="dxa"/>
            <w:tcBorders>
              <w:top w:val="single" w:sz="7" w:space="0" w:color="000000"/>
              <w:left w:val="single" w:sz="7" w:space="0" w:color="000000"/>
              <w:bottom w:val="single" w:sz="8" w:space="0" w:color="000000"/>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8" w:space="0" w:color="000000"/>
              <w:right w:val="double" w:sz="6"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p>
        </w:tc>
      </w:tr>
      <w:tr w:rsidR="003D4317" w:rsidRPr="008C0F3B" w:rsidTr="00FD2125">
        <w:trPr>
          <w:cantSplit/>
        </w:trPr>
        <w:tc>
          <w:tcPr>
            <w:tcW w:w="4730" w:type="dxa"/>
            <w:gridSpan w:val="7"/>
            <w:tcBorders>
              <w:top w:val="single" w:sz="8" w:space="0" w:color="000000"/>
              <w:left w:val="double" w:sz="6" w:space="0" w:color="000000"/>
              <w:right w:val="single" w:sz="8" w:space="0" w:color="000000"/>
            </w:tcBorders>
            <w:shd w:val="pct20" w:color="C0C0C0" w:fill="FFFFFF"/>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jc w:val="center"/>
              <w:rPr>
                <w:sz w:val="18"/>
              </w:rPr>
            </w:pPr>
            <w:r w:rsidRPr="008C0F3B">
              <w:rPr>
                <w:b/>
                <w:sz w:val="18"/>
              </w:rPr>
              <w:t>HAZARDS</w:t>
            </w:r>
          </w:p>
        </w:tc>
        <w:tc>
          <w:tcPr>
            <w:tcW w:w="270" w:type="dxa"/>
            <w:vMerge/>
            <w:tcBorders>
              <w:left w:val="single" w:sz="8" w:space="0" w:color="000000"/>
              <w:right w:val="single" w:sz="6" w:space="0" w:color="FFFFFF"/>
            </w:tcBorders>
          </w:tcPr>
          <w:p w:rsidR="003D4317" w:rsidRPr="008C0F3B" w:rsidRDefault="003D4317"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3D4317" w:rsidRPr="008C0F3B" w:rsidRDefault="003D4317" w:rsidP="00FD2125">
            <w:pPr>
              <w:spacing w:line="48"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Heat</w:t>
            </w:r>
          </w:p>
        </w:tc>
        <w:tc>
          <w:tcPr>
            <w:tcW w:w="3473" w:type="dxa"/>
            <w:gridSpan w:val="6"/>
            <w:tcBorders>
              <w:top w:val="single" w:sz="8" w:space="0" w:color="000000"/>
              <w:left w:val="single" w:sz="8" w:space="0" w:color="000000"/>
              <w:bottom w:val="single" w:sz="6" w:space="0" w:color="FFFFFF"/>
              <w:right w:val="double" w:sz="6" w:space="0" w:color="000000"/>
            </w:tcBorders>
            <w:vAlign w:val="center"/>
          </w:tcPr>
          <w:p w:rsidR="003D4317" w:rsidRPr="008C0F3B" w:rsidRDefault="003D4317" w:rsidP="00FD2125">
            <w:pPr>
              <w:tabs>
                <w:tab w:val="left" w:pos="-1080"/>
                <w:tab w:val="left" w:leader="dot" w:pos="1980"/>
                <w:tab w:val="left" w:pos="3333"/>
                <w:tab w:val="left" w:pos="7233"/>
              </w:tabs>
              <w:jc w:val="center"/>
              <w:rPr>
                <w:sz w:val="18"/>
              </w:rPr>
            </w:pPr>
          </w:p>
        </w:tc>
      </w:tr>
      <w:tr w:rsidR="003D4317" w:rsidRPr="008C0F3B" w:rsidTr="00FD2125">
        <w:trPr>
          <w:cantSplit/>
          <w:trHeight w:hRule="exact" w:val="288"/>
        </w:trPr>
        <w:tc>
          <w:tcPr>
            <w:tcW w:w="2744" w:type="dxa"/>
            <w:gridSpan w:val="4"/>
            <w:tcBorders>
              <w:left w:val="double" w:sz="6" w:space="0" w:color="000000"/>
            </w:tcBorders>
            <w:vAlign w:val="bottom"/>
          </w:tcPr>
          <w:p w:rsidR="003D4317" w:rsidRPr="008C0F3B" w:rsidRDefault="003D4317" w:rsidP="00FD2125">
            <w:pPr>
              <w:spacing w:line="14" w:lineRule="exact"/>
              <w:rPr>
                <w:sz w:val="18"/>
              </w:rPr>
            </w:pPr>
          </w:p>
          <w:p w:rsidR="003D4317" w:rsidRPr="008C0F3B" w:rsidRDefault="003D4317" w:rsidP="00FD2125">
            <w:pPr>
              <w:tabs>
                <w:tab w:val="left" w:pos="-1080"/>
                <w:tab w:val="left" w:leader="dot" w:pos="1980"/>
                <w:tab w:val="left" w:pos="3333"/>
                <w:tab w:val="left" w:pos="7233"/>
              </w:tabs>
              <w:rPr>
                <w:sz w:val="18"/>
              </w:rPr>
            </w:pPr>
            <w:r w:rsidRPr="008C0F3B">
              <w:rPr>
                <w:sz w:val="18"/>
              </w:rPr>
              <w:t xml:space="preserve">Blood Borne Pathogens  </w:t>
            </w:r>
            <w:r w:rsidR="007E51C0" w:rsidRPr="008C0F3B">
              <w:rPr>
                <w:color w:val="000000" w:themeColor="text1"/>
                <w:sz w:val="22"/>
                <w:szCs w:val="22"/>
              </w:rPr>
              <w:fldChar w:fldCharType="begin">
                <w:ffData>
                  <w:name w:val="Check1"/>
                  <w:enabled/>
                  <w:calcOnExit w:val="0"/>
                  <w:checkBox>
                    <w:sizeAuto/>
                    <w:default w:val="1"/>
                  </w:checkBox>
                </w:ffData>
              </w:fldChar>
            </w:r>
            <w:bookmarkStart w:id="0" w:name="Check1"/>
            <w:r w:rsidRPr="008C0F3B">
              <w:rPr>
                <w:color w:val="000000" w:themeColor="text1"/>
                <w:sz w:val="22"/>
                <w:szCs w:val="22"/>
              </w:rPr>
              <w:instrText xml:space="preserve"> FORMCHECKBOX </w:instrText>
            </w:r>
            <w:r w:rsidR="007E51C0">
              <w:rPr>
                <w:color w:val="000000" w:themeColor="text1"/>
                <w:sz w:val="22"/>
                <w:szCs w:val="22"/>
              </w:rPr>
            </w:r>
            <w:r w:rsidR="007E51C0">
              <w:rPr>
                <w:color w:val="000000" w:themeColor="text1"/>
                <w:sz w:val="22"/>
                <w:szCs w:val="22"/>
              </w:rPr>
              <w:fldChar w:fldCharType="separate"/>
            </w:r>
            <w:r w:rsidR="007E51C0" w:rsidRPr="008C0F3B">
              <w:rPr>
                <w:color w:val="000000" w:themeColor="text1"/>
                <w:sz w:val="22"/>
                <w:szCs w:val="22"/>
              </w:rPr>
              <w:fldChar w:fldCharType="end"/>
            </w:r>
            <w:bookmarkEnd w:id="0"/>
          </w:p>
        </w:tc>
        <w:tc>
          <w:tcPr>
            <w:tcW w:w="1986" w:type="dxa"/>
            <w:gridSpan w:val="3"/>
            <w:tcBorders>
              <w:right w:val="single" w:sz="8" w:space="0" w:color="000000"/>
            </w:tcBorders>
            <w:vAlign w:val="center"/>
          </w:tcPr>
          <w:p w:rsidR="003D4317" w:rsidRPr="008C0F3B" w:rsidRDefault="003D4317" w:rsidP="00FD2125">
            <w:pPr>
              <w:spacing w:line="14" w:lineRule="exact"/>
              <w:rPr>
                <w:sz w:val="18"/>
              </w:rPr>
            </w:pPr>
          </w:p>
          <w:p w:rsidR="003D4317" w:rsidRPr="008C0F3B" w:rsidRDefault="003D4317" w:rsidP="00FD2125">
            <w:pPr>
              <w:tabs>
                <w:tab w:val="left" w:pos="1518"/>
                <w:tab w:val="left" w:leader="dot" w:pos="1980"/>
                <w:tab w:val="left" w:pos="3510"/>
                <w:tab w:val="left" w:pos="7380"/>
              </w:tabs>
              <w:rPr>
                <w:sz w:val="18"/>
              </w:rPr>
            </w:pPr>
            <w:r w:rsidRPr="008C0F3B">
              <w:rPr>
                <w:sz w:val="18"/>
              </w:rPr>
              <w:t xml:space="preserve">     Mechanical   </w:t>
            </w:r>
            <w:r w:rsidRPr="008C0F3B">
              <w:rPr>
                <w:sz w:val="27"/>
              </w:rPr>
              <w:t></w:t>
            </w:r>
          </w:p>
        </w:tc>
        <w:tc>
          <w:tcPr>
            <w:tcW w:w="270" w:type="dxa"/>
            <w:vMerge/>
            <w:tcBorders>
              <w:left w:val="single" w:sz="8" w:space="0" w:color="000000"/>
              <w:right w:val="single" w:sz="6" w:space="0" w:color="FFFFFF"/>
            </w:tcBorders>
          </w:tcPr>
          <w:p w:rsidR="003D4317" w:rsidRPr="008C0F3B" w:rsidRDefault="003D4317" w:rsidP="00FD2125">
            <w:pPr>
              <w:tabs>
                <w:tab w:val="left" w:pos="1518"/>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3D4317" w:rsidRPr="008C0F3B" w:rsidRDefault="003D4317" w:rsidP="00FD2125">
            <w:pPr>
              <w:spacing w:line="14" w:lineRule="exact"/>
              <w:rPr>
                <w:sz w:val="18"/>
              </w:rPr>
            </w:pPr>
          </w:p>
          <w:p w:rsidR="003D4317" w:rsidRPr="008C0F3B" w:rsidRDefault="003D4317" w:rsidP="00FD2125">
            <w:pPr>
              <w:tabs>
                <w:tab w:val="left" w:pos="1518"/>
                <w:tab w:val="left" w:leader="dot" w:pos="1980"/>
                <w:tab w:val="left" w:pos="3510"/>
                <w:tab w:val="left" w:pos="7380"/>
              </w:tabs>
              <w:rPr>
                <w:sz w:val="18"/>
              </w:rPr>
            </w:pPr>
            <w:r w:rsidRPr="008C0F3B">
              <w:rPr>
                <w:sz w:val="18"/>
              </w:rPr>
              <w:t>Cold</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3D4317" w:rsidRPr="008C0F3B" w:rsidRDefault="003D4317" w:rsidP="00FD2125">
            <w:pPr>
              <w:tabs>
                <w:tab w:val="left" w:pos="1518"/>
                <w:tab w:val="left" w:leader="dot" w:pos="1980"/>
                <w:tab w:val="left" w:pos="3510"/>
                <w:tab w:val="left" w:pos="7380"/>
              </w:tabs>
              <w:jc w:val="center"/>
              <w:rPr>
                <w:sz w:val="18"/>
              </w:rPr>
            </w:pPr>
          </w:p>
        </w:tc>
      </w:tr>
      <w:tr w:rsidR="003D4317" w:rsidRPr="008C0F3B" w:rsidTr="00FD2125">
        <w:trPr>
          <w:cantSplit/>
          <w:trHeight w:hRule="exact" w:val="288"/>
        </w:trPr>
        <w:tc>
          <w:tcPr>
            <w:tcW w:w="2744" w:type="dxa"/>
            <w:gridSpan w:val="4"/>
            <w:tcBorders>
              <w:left w:val="double" w:sz="6" w:space="0" w:color="000000"/>
            </w:tcBorders>
            <w:vAlign w:val="center"/>
          </w:tcPr>
          <w:p w:rsidR="003D4317" w:rsidRPr="008C0F3B" w:rsidRDefault="003D4317" w:rsidP="00FD2125">
            <w:pPr>
              <w:spacing w:line="14" w:lineRule="exact"/>
              <w:rPr>
                <w:sz w:val="18"/>
              </w:rPr>
            </w:pPr>
          </w:p>
          <w:p w:rsidR="003D4317" w:rsidRPr="008C0F3B" w:rsidRDefault="003D4317" w:rsidP="00FD2125">
            <w:pPr>
              <w:tabs>
                <w:tab w:val="left" w:pos="1518"/>
                <w:tab w:val="left" w:leader="dot" w:pos="1980"/>
                <w:tab w:val="left" w:pos="3510"/>
                <w:tab w:val="left" w:pos="7380"/>
              </w:tabs>
              <w:rPr>
                <w:sz w:val="18"/>
              </w:rPr>
            </w:pPr>
            <w:r w:rsidRPr="008C0F3B">
              <w:rPr>
                <w:sz w:val="18"/>
              </w:rPr>
              <w:t xml:space="preserve">Electrical   </w:t>
            </w:r>
            <w:r w:rsidRPr="008C0F3B">
              <w:rPr>
                <w:sz w:val="27"/>
              </w:rPr>
              <w:t xml:space="preserve">   </w:t>
            </w:r>
            <w:r w:rsidRPr="008C0F3B">
              <w:rPr>
                <w:sz w:val="18"/>
              </w:rPr>
              <w:t xml:space="preserve"> Radiant  </w:t>
            </w:r>
            <w:r w:rsidRPr="008C0F3B">
              <w:rPr>
                <w:sz w:val="27"/>
              </w:rPr>
              <w:t></w:t>
            </w:r>
            <w:r w:rsidRPr="008C0F3B">
              <w:rPr>
                <w:sz w:val="18"/>
              </w:rPr>
              <w:t xml:space="preserve">  </w:t>
            </w:r>
          </w:p>
        </w:tc>
        <w:tc>
          <w:tcPr>
            <w:tcW w:w="637" w:type="dxa"/>
            <w:vAlign w:val="center"/>
          </w:tcPr>
          <w:p w:rsidR="003D4317" w:rsidRPr="008C0F3B" w:rsidRDefault="003D4317" w:rsidP="00FD2125">
            <w:pPr>
              <w:spacing w:line="14" w:lineRule="exact"/>
              <w:rPr>
                <w:sz w:val="18"/>
              </w:rPr>
            </w:pPr>
          </w:p>
          <w:p w:rsidR="003D4317" w:rsidRPr="008C0F3B" w:rsidRDefault="003D4317" w:rsidP="00FD2125">
            <w:pPr>
              <w:tabs>
                <w:tab w:val="left" w:pos="1518"/>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3D4317" w:rsidRPr="008C0F3B" w:rsidRDefault="003D4317" w:rsidP="00FD2125">
            <w:pPr>
              <w:spacing w:line="14" w:lineRule="exact"/>
              <w:rPr>
                <w:sz w:val="18"/>
              </w:rPr>
            </w:pPr>
          </w:p>
          <w:p w:rsidR="003D4317" w:rsidRPr="008C0F3B" w:rsidRDefault="003D4317" w:rsidP="00FD2125">
            <w:pPr>
              <w:tabs>
                <w:tab w:val="left" w:pos="870"/>
                <w:tab w:val="left" w:leader="dot" w:pos="1980"/>
                <w:tab w:val="left" w:pos="3510"/>
                <w:tab w:val="left" w:pos="7380"/>
              </w:tabs>
              <w:rPr>
                <w:sz w:val="18"/>
              </w:rPr>
            </w:pPr>
            <w:r w:rsidRPr="008C0F3B">
              <w:rPr>
                <w:sz w:val="18"/>
              </w:rPr>
              <w:t xml:space="preserve">  Burns   </w:t>
            </w:r>
            <w:r w:rsidRPr="008C0F3B">
              <w:rPr>
                <w:sz w:val="27"/>
              </w:rPr>
              <w:t></w:t>
            </w:r>
          </w:p>
        </w:tc>
        <w:tc>
          <w:tcPr>
            <w:tcW w:w="270" w:type="dxa"/>
            <w:vMerge/>
            <w:tcBorders>
              <w:left w:val="single" w:sz="8" w:space="0" w:color="000000"/>
              <w:right w:val="single" w:sz="6" w:space="0" w:color="FFFFFF"/>
            </w:tcBorders>
          </w:tcPr>
          <w:p w:rsidR="003D4317" w:rsidRPr="008C0F3B" w:rsidRDefault="003D4317"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3D4317" w:rsidRPr="008C0F3B" w:rsidRDefault="003D4317" w:rsidP="00FD2125">
            <w:pPr>
              <w:spacing w:line="14" w:lineRule="exact"/>
              <w:rPr>
                <w:sz w:val="18"/>
              </w:rPr>
            </w:pPr>
          </w:p>
          <w:p w:rsidR="003D4317" w:rsidRPr="008C0F3B" w:rsidRDefault="003D4317" w:rsidP="00FD2125">
            <w:pPr>
              <w:tabs>
                <w:tab w:val="left" w:pos="870"/>
                <w:tab w:val="left" w:leader="dot" w:pos="1980"/>
                <w:tab w:val="left" w:pos="3510"/>
                <w:tab w:val="left" w:pos="7380"/>
              </w:tabs>
              <w:rPr>
                <w:sz w:val="18"/>
              </w:rPr>
            </w:pPr>
            <w:r w:rsidRPr="008C0F3B">
              <w:rPr>
                <w:sz w:val="18"/>
              </w:rPr>
              <w:t>Dusty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3D4317" w:rsidRPr="008C0F3B" w:rsidRDefault="003D4317" w:rsidP="00FD2125">
            <w:pPr>
              <w:tabs>
                <w:tab w:val="left" w:pos="870"/>
                <w:tab w:val="left" w:leader="dot" w:pos="1980"/>
                <w:tab w:val="left" w:pos="3510"/>
                <w:tab w:val="left" w:pos="7380"/>
              </w:tabs>
              <w:jc w:val="center"/>
              <w:rPr>
                <w:sz w:val="18"/>
              </w:rPr>
            </w:pPr>
          </w:p>
        </w:tc>
      </w:tr>
      <w:tr w:rsidR="003D4317" w:rsidRPr="008C0F3B" w:rsidTr="00FD2125">
        <w:trPr>
          <w:cantSplit/>
          <w:trHeight w:hRule="exact" w:val="288"/>
        </w:trPr>
        <w:tc>
          <w:tcPr>
            <w:tcW w:w="1700" w:type="dxa"/>
            <w:gridSpan w:val="2"/>
            <w:tcBorders>
              <w:left w:val="double" w:sz="6" w:space="0" w:color="000000"/>
            </w:tcBorders>
            <w:vAlign w:val="center"/>
          </w:tcPr>
          <w:p w:rsidR="003D4317" w:rsidRPr="008C0F3B" w:rsidRDefault="003D4317" w:rsidP="00FD2125">
            <w:pPr>
              <w:spacing w:line="14" w:lineRule="exact"/>
              <w:rPr>
                <w:sz w:val="18"/>
              </w:rPr>
            </w:pPr>
          </w:p>
          <w:p w:rsidR="003D4317" w:rsidRPr="008C0F3B" w:rsidRDefault="003D4317" w:rsidP="00FD2125">
            <w:pPr>
              <w:tabs>
                <w:tab w:val="left" w:pos="870"/>
                <w:tab w:val="left" w:leader="dot" w:pos="1980"/>
                <w:tab w:val="left" w:pos="3510"/>
                <w:tab w:val="left" w:pos="7380"/>
              </w:tabs>
              <w:rPr>
                <w:sz w:val="18"/>
              </w:rPr>
            </w:pPr>
            <w:r w:rsidRPr="008C0F3B">
              <w:rPr>
                <w:sz w:val="18"/>
              </w:rPr>
              <w:t xml:space="preserve">Explosive   </w:t>
            </w:r>
            <w:r w:rsidRPr="008C0F3B">
              <w:rPr>
                <w:sz w:val="27"/>
              </w:rPr>
              <w:t></w:t>
            </w:r>
          </w:p>
        </w:tc>
        <w:tc>
          <w:tcPr>
            <w:tcW w:w="546" w:type="dxa"/>
            <w:vAlign w:val="center"/>
          </w:tcPr>
          <w:p w:rsidR="003D4317" w:rsidRPr="008C0F3B" w:rsidRDefault="003D4317" w:rsidP="00FD2125">
            <w:pPr>
              <w:spacing w:line="14" w:lineRule="exact"/>
              <w:rPr>
                <w:sz w:val="18"/>
              </w:rPr>
            </w:pPr>
          </w:p>
          <w:p w:rsidR="003D4317" w:rsidRPr="008C0F3B" w:rsidRDefault="003D4317" w:rsidP="00FD2125">
            <w:pPr>
              <w:tabs>
                <w:tab w:val="left" w:pos="870"/>
                <w:tab w:val="left" w:leader="dot" w:pos="1980"/>
                <w:tab w:val="left" w:pos="3510"/>
                <w:tab w:val="left" w:pos="7380"/>
              </w:tabs>
              <w:rPr>
                <w:sz w:val="18"/>
              </w:rPr>
            </w:pPr>
          </w:p>
        </w:tc>
        <w:tc>
          <w:tcPr>
            <w:tcW w:w="498" w:type="dxa"/>
            <w:vAlign w:val="center"/>
          </w:tcPr>
          <w:p w:rsidR="003D4317" w:rsidRPr="008C0F3B" w:rsidRDefault="003D4317" w:rsidP="00FD2125">
            <w:pPr>
              <w:spacing w:line="14" w:lineRule="exact"/>
              <w:rPr>
                <w:sz w:val="18"/>
              </w:rPr>
            </w:pPr>
          </w:p>
          <w:p w:rsidR="003D4317" w:rsidRPr="008C0F3B" w:rsidRDefault="003D4317" w:rsidP="00FD2125">
            <w:pPr>
              <w:tabs>
                <w:tab w:val="left" w:pos="870"/>
                <w:tab w:val="left" w:leader="dot" w:pos="1980"/>
                <w:tab w:val="left" w:pos="3510"/>
                <w:tab w:val="left" w:pos="7380"/>
              </w:tabs>
              <w:rPr>
                <w:sz w:val="18"/>
              </w:rPr>
            </w:pPr>
          </w:p>
        </w:tc>
        <w:tc>
          <w:tcPr>
            <w:tcW w:w="637" w:type="dxa"/>
            <w:vAlign w:val="center"/>
          </w:tcPr>
          <w:p w:rsidR="003D4317" w:rsidRPr="008C0F3B" w:rsidRDefault="003D4317" w:rsidP="00FD2125">
            <w:pPr>
              <w:spacing w:line="14" w:lineRule="exact"/>
              <w:rPr>
                <w:sz w:val="18"/>
              </w:rPr>
            </w:pPr>
          </w:p>
          <w:p w:rsidR="003D4317" w:rsidRPr="008C0F3B" w:rsidRDefault="003D4317" w:rsidP="00FD2125">
            <w:pPr>
              <w:tabs>
                <w:tab w:val="left" w:pos="870"/>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3D4317" w:rsidRPr="008C0F3B" w:rsidRDefault="003D4317" w:rsidP="00FD2125">
            <w:pPr>
              <w:spacing w:line="14" w:lineRule="exact"/>
              <w:rPr>
                <w:sz w:val="18"/>
              </w:rPr>
            </w:pPr>
          </w:p>
          <w:p w:rsidR="003D4317" w:rsidRPr="008C0F3B" w:rsidRDefault="003D4317" w:rsidP="00FD2125">
            <w:pPr>
              <w:tabs>
                <w:tab w:val="left" w:pos="870"/>
                <w:tab w:val="left" w:leader="dot" w:pos="1980"/>
                <w:tab w:val="left" w:pos="3510"/>
                <w:tab w:val="left" w:pos="7380"/>
              </w:tabs>
              <w:rPr>
                <w:sz w:val="18"/>
              </w:rPr>
            </w:pPr>
            <w:r w:rsidRPr="008C0F3B">
              <w:rPr>
                <w:sz w:val="18"/>
              </w:rPr>
              <w:t xml:space="preserve">  Other   </w:t>
            </w:r>
            <w:r w:rsidRPr="008C0F3B">
              <w:rPr>
                <w:sz w:val="27"/>
              </w:rPr>
              <w:t></w:t>
            </w:r>
          </w:p>
        </w:tc>
        <w:tc>
          <w:tcPr>
            <w:tcW w:w="270" w:type="dxa"/>
            <w:vMerge/>
            <w:tcBorders>
              <w:left w:val="single" w:sz="8" w:space="0" w:color="000000"/>
              <w:right w:val="single" w:sz="6" w:space="0" w:color="FFFFFF"/>
            </w:tcBorders>
          </w:tcPr>
          <w:p w:rsidR="003D4317" w:rsidRPr="008C0F3B" w:rsidRDefault="003D4317"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3D4317" w:rsidRPr="008C0F3B" w:rsidRDefault="003D4317" w:rsidP="00FD2125">
            <w:pPr>
              <w:spacing w:line="14" w:lineRule="exact"/>
              <w:rPr>
                <w:sz w:val="18"/>
              </w:rPr>
            </w:pPr>
          </w:p>
          <w:p w:rsidR="003D4317" w:rsidRPr="008C0F3B" w:rsidRDefault="003D4317" w:rsidP="00FD2125">
            <w:pPr>
              <w:tabs>
                <w:tab w:val="left" w:pos="870"/>
                <w:tab w:val="left" w:leader="dot" w:pos="1980"/>
                <w:tab w:val="left" w:pos="3510"/>
                <w:tab w:val="left" w:pos="7380"/>
              </w:tabs>
              <w:rPr>
                <w:sz w:val="18"/>
              </w:rPr>
            </w:pPr>
            <w:r w:rsidRPr="008C0F3B">
              <w:rPr>
                <w:sz w:val="18"/>
              </w:rPr>
              <w:t>Noisy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3D4317" w:rsidRPr="008C0F3B" w:rsidRDefault="003D4317" w:rsidP="00FD2125">
            <w:pPr>
              <w:tabs>
                <w:tab w:val="left" w:pos="870"/>
                <w:tab w:val="left" w:leader="dot" w:pos="1980"/>
                <w:tab w:val="left" w:pos="3510"/>
                <w:tab w:val="left" w:pos="7380"/>
              </w:tabs>
              <w:jc w:val="center"/>
              <w:rPr>
                <w:sz w:val="18"/>
              </w:rPr>
            </w:pPr>
          </w:p>
        </w:tc>
      </w:tr>
      <w:tr w:rsidR="003D4317" w:rsidRPr="008C0F3B" w:rsidTr="00FD2125">
        <w:trPr>
          <w:cantSplit/>
        </w:trPr>
        <w:tc>
          <w:tcPr>
            <w:tcW w:w="1201" w:type="dxa"/>
            <w:tcBorders>
              <w:left w:val="double" w:sz="6" w:space="0" w:color="000000"/>
              <w:bottom w:val="double" w:sz="6" w:space="0" w:color="000000"/>
            </w:tcBorders>
            <w:vAlign w:val="center"/>
          </w:tcPr>
          <w:p w:rsidR="003D4317" w:rsidRPr="008C0F3B" w:rsidRDefault="003D4317" w:rsidP="00FD2125">
            <w:pPr>
              <w:spacing w:line="14" w:lineRule="exact"/>
              <w:rPr>
                <w:sz w:val="18"/>
              </w:rPr>
            </w:pPr>
          </w:p>
          <w:p w:rsidR="003D4317" w:rsidRPr="008C0F3B" w:rsidRDefault="003D4317" w:rsidP="00FD2125">
            <w:pPr>
              <w:tabs>
                <w:tab w:val="left" w:pos="870"/>
                <w:tab w:val="left" w:leader="dot" w:pos="1980"/>
                <w:tab w:val="left" w:pos="3510"/>
                <w:tab w:val="left" w:pos="7380"/>
              </w:tabs>
              <w:spacing w:after="28"/>
              <w:rPr>
                <w:sz w:val="18"/>
              </w:rPr>
            </w:pPr>
          </w:p>
        </w:tc>
        <w:tc>
          <w:tcPr>
            <w:tcW w:w="499" w:type="dxa"/>
            <w:tcBorders>
              <w:bottom w:val="double" w:sz="6" w:space="0" w:color="000000"/>
            </w:tcBorders>
            <w:vAlign w:val="center"/>
          </w:tcPr>
          <w:p w:rsidR="003D4317" w:rsidRPr="008C0F3B" w:rsidRDefault="003D4317" w:rsidP="00FD2125">
            <w:pPr>
              <w:spacing w:line="14" w:lineRule="exact"/>
              <w:rPr>
                <w:sz w:val="18"/>
              </w:rPr>
            </w:pPr>
          </w:p>
          <w:p w:rsidR="003D4317" w:rsidRPr="008C0F3B" w:rsidRDefault="003D4317" w:rsidP="00FD2125">
            <w:pPr>
              <w:tabs>
                <w:tab w:val="left" w:pos="870"/>
                <w:tab w:val="left" w:leader="dot" w:pos="1980"/>
                <w:tab w:val="left" w:pos="3510"/>
                <w:tab w:val="left" w:pos="7380"/>
              </w:tabs>
              <w:spacing w:after="28"/>
              <w:jc w:val="center"/>
              <w:rPr>
                <w:sz w:val="18"/>
              </w:rPr>
            </w:pPr>
          </w:p>
        </w:tc>
        <w:tc>
          <w:tcPr>
            <w:tcW w:w="546" w:type="dxa"/>
            <w:tcBorders>
              <w:bottom w:val="double" w:sz="6" w:space="0" w:color="000000"/>
            </w:tcBorders>
            <w:vAlign w:val="center"/>
          </w:tcPr>
          <w:p w:rsidR="003D4317" w:rsidRPr="008C0F3B" w:rsidRDefault="003D4317" w:rsidP="00FD2125">
            <w:pPr>
              <w:spacing w:line="14" w:lineRule="exact"/>
              <w:rPr>
                <w:sz w:val="18"/>
              </w:rPr>
            </w:pPr>
          </w:p>
          <w:p w:rsidR="003D4317" w:rsidRPr="008C0F3B" w:rsidRDefault="003D4317" w:rsidP="00FD2125">
            <w:pPr>
              <w:tabs>
                <w:tab w:val="left" w:pos="870"/>
                <w:tab w:val="left" w:leader="dot" w:pos="1980"/>
                <w:tab w:val="left" w:pos="3510"/>
                <w:tab w:val="left" w:pos="7380"/>
              </w:tabs>
              <w:spacing w:after="28"/>
              <w:jc w:val="center"/>
              <w:rPr>
                <w:sz w:val="18"/>
              </w:rPr>
            </w:pPr>
          </w:p>
        </w:tc>
        <w:tc>
          <w:tcPr>
            <w:tcW w:w="498" w:type="dxa"/>
            <w:tcBorders>
              <w:bottom w:val="double" w:sz="6" w:space="0" w:color="000000"/>
            </w:tcBorders>
            <w:vAlign w:val="center"/>
          </w:tcPr>
          <w:p w:rsidR="003D4317" w:rsidRPr="008C0F3B" w:rsidRDefault="003D4317" w:rsidP="00FD2125">
            <w:pPr>
              <w:spacing w:line="14" w:lineRule="exact"/>
              <w:rPr>
                <w:sz w:val="18"/>
              </w:rPr>
            </w:pPr>
          </w:p>
          <w:p w:rsidR="003D4317" w:rsidRPr="008C0F3B" w:rsidRDefault="003D4317" w:rsidP="00FD2125">
            <w:pPr>
              <w:tabs>
                <w:tab w:val="left" w:pos="870"/>
                <w:tab w:val="left" w:leader="dot" w:pos="1980"/>
                <w:tab w:val="left" w:pos="3510"/>
                <w:tab w:val="left" w:pos="7380"/>
              </w:tabs>
              <w:spacing w:after="28"/>
              <w:jc w:val="center"/>
              <w:rPr>
                <w:sz w:val="18"/>
              </w:rPr>
            </w:pPr>
          </w:p>
        </w:tc>
        <w:tc>
          <w:tcPr>
            <w:tcW w:w="637" w:type="dxa"/>
            <w:tcBorders>
              <w:bottom w:val="double" w:sz="6" w:space="0" w:color="000000"/>
            </w:tcBorders>
            <w:vAlign w:val="center"/>
          </w:tcPr>
          <w:p w:rsidR="003D4317" w:rsidRPr="008C0F3B" w:rsidRDefault="003D4317" w:rsidP="00FD2125">
            <w:pPr>
              <w:spacing w:line="14" w:lineRule="exact"/>
              <w:rPr>
                <w:sz w:val="18"/>
              </w:rPr>
            </w:pPr>
          </w:p>
          <w:p w:rsidR="003D4317" w:rsidRPr="008C0F3B" w:rsidRDefault="003D4317" w:rsidP="00FD2125">
            <w:pPr>
              <w:tabs>
                <w:tab w:val="left" w:pos="870"/>
                <w:tab w:val="left" w:leader="dot" w:pos="1980"/>
                <w:tab w:val="left" w:pos="3510"/>
                <w:tab w:val="left" w:pos="7380"/>
              </w:tabs>
              <w:spacing w:after="28"/>
              <w:jc w:val="center"/>
              <w:rPr>
                <w:sz w:val="18"/>
              </w:rPr>
            </w:pPr>
          </w:p>
        </w:tc>
        <w:tc>
          <w:tcPr>
            <w:tcW w:w="603" w:type="dxa"/>
            <w:tcBorders>
              <w:bottom w:val="double" w:sz="6" w:space="0" w:color="000000"/>
            </w:tcBorders>
            <w:vAlign w:val="center"/>
          </w:tcPr>
          <w:p w:rsidR="003D4317" w:rsidRPr="008C0F3B" w:rsidRDefault="003D4317" w:rsidP="00FD2125">
            <w:pPr>
              <w:spacing w:line="14" w:lineRule="exact"/>
              <w:rPr>
                <w:sz w:val="18"/>
              </w:rPr>
            </w:pPr>
          </w:p>
          <w:p w:rsidR="003D4317" w:rsidRPr="008C0F3B" w:rsidRDefault="003D4317" w:rsidP="00FD2125">
            <w:pPr>
              <w:tabs>
                <w:tab w:val="left" w:pos="870"/>
                <w:tab w:val="left" w:leader="dot" w:pos="1980"/>
                <w:tab w:val="left" w:pos="3510"/>
                <w:tab w:val="left" w:pos="7380"/>
              </w:tabs>
              <w:spacing w:after="28"/>
              <w:jc w:val="center"/>
              <w:rPr>
                <w:sz w:val="18"/>
              </w:rPr>
            </w:pPr>
          </w:p>
        </w:tc>
        <w:tc>
          <w:tcPr>
            <w:tcW w:w="746" w:type="dxa"/>
            <w:tcBorders>
              <w:bottom w:val="double" w:sz="6" w:space="0" w:color="000000"/>
              <w:right w:val="single" w:sz="8" w:space="0" w:color="000000"/>
            </w:tcBorders>
            <w:vAlign w:val="center"/>
          </w:tcPr>
          <w:p w:rsidR="003D4317" w:rsidRPr="008C0F3B" w:rsidRDefault="003D4317" w:rsidP="00FD2125">
            <w:pPr>
              <w:spacing w:line="14" w:lineRule="exact"/>
              <w:rPr>
                <w:sz w:val="18"/>
              </w:rPr>
            </w:pPr>
          </w:p>
          <w:p w:rsidR="003D4317" w:rsidRPr="008C0F3B" w:rsidRDefault="003D4317" w:rsidP="00FD2125">
            <w:pPr>
              <w:tabs>
                <w:tab w:val="left" w:pos="870"/>
                <w:tab w:val="left" w:leader="dot" w:pos="1980"/>
                <w:tab w:val="left" w:pos="3510"/>
                <w:tab w:val="left" w:pos="7380"/>
              </w:tabs>
              <w:spacing w:after="28"/>
              <w:jc w:val="center"/>
              <w:rPr>
                <w:sz w:val="18"/>
              </w:rPr>
            </w:pPr>
          </w:p>
        </w:tc>
        <w:tc>
          <w:tcPr>
            <w:tcW w:w="270" w:type="dxa"/>
            <w:vMerge/>
            <w:tcBorders>
              <w:left w:val="single" w:sz="8" w:space="0" w:color="000000"/>
              <w:bottom w:val="double" w:sz="6" w:space="0" w:color="000000"/>
              <w:right w:val="single" w:sz="6" w:space="0" w:color="FFFFFF"/>
            </w:tcBorders>
          </w:tcPr>
          <w:p w:rsidR="003D4317" w:rsidRPr="008C0F3B" w:rsidRDefault="003D4317" w:rsidP="00FD2125">
            <w:pPr>
              <w:tabs>
                <w:tab w:val="left" w:pos="870"/>
                <w:tab w:val="left" w:leader="dot" w:pos="1980"/>
                <w:tab w:val="left" w:pos="3510"/>
                <w:tab w:val="left" w:pos="7380"/>
              </w:tabs>
              <w:spacing w:after="28"/>
              <w:rPr>
                <w:sz w:val="18"/>
              </w:rPr>
            </w:pPr>
          </w:p>
        </w:tc>
        <w:tc>
          <w:tcPr>
            <w:tcW w:w="1710" w:type="dxa"/>
            <w:tcBorders>
              <w:top w:val="single" w:sz="7" w:space="0" w:color="000000"/>
              <w:left w:val="single" w:sz="7" w:space="0" w:color="000000"/>
              <w:bottom w:val="double" w:sz="6" w:space="0" w:color="000000"/>
              <w:right w:val="single" w:sz="8" w:space="0" w:color="000000"/>
            </w:tcBorders>
            <w:vAlign w:val="center"/>
          </w:tcPr>
          <w:p w:rsidR="003D4317" w:rsidRPr="008C0F3B" w:rsidRDefault="003D4317" w:rsidP="00FD2125">
            <w:pPr>
              <w:spacing w:line="14" w:lineRule="exact"/>
              <w:rPr>
                <w:sz w:val="18"/>
              </w:rPr>
            </w:pPr>
          </w:p>
          <w:p w:rsidR="003D4317" w:rsidRPr="008C0F3B" w:rsidRDefault="003D4317" w:rsidP="00FD2125">
            <w:pPr>
              <w:tabs>
                <w:tab w:val="left" w:pos="870"/>
                <w:tab w:val="left" w:leader="dot" w:pos="1980"/>
                <w:tab w:val="left" w:pos="3510"/>
                <w:tab w:val="left" w:pos="7380"/>
              </w:tabs>
              <w:spacing w:after="28"/>
              <w:rPr>
                <w:sz w:val="18"/>
              </w:rPr>
            </w:pPr>
            <w:r w:rsidRPr="008C0F3B">
              <w:rPr>
                <w:sz w:val="18"/>
              </w:rPr>
              <w:t>Humid</w:t>
            </w:r>
          </w:p>
        </w:tc>
        <w:tc>
          <w:tcPr>
            <w:tcW w:w="3473" w:type="dxa"/>
            <w:gridSpan w:val="6"/>
            <w:tcBorders>
              <w:top w:val="single" w:sz="7" w:space="0" w:color="000000"/>
              <w:left w:val="single" w:sz="8" w:space="0" w:color="000000"/>
              <w:bottom w:val="double" w:sz="6" w:space="0" w:color="000000"/>
              <w:right w:val="double" w:sz="6" w:space="0" w:color="000000"/>
            </w:tcBorders>
            <w:vAlign w:val="center"/>
          </w:tcPr>
          <w:p w:rsidR="003D4317" w:rsidRPr="008C0F3B" w:rsidRDefault="003D4317" w:rsidP="00FD2125">
            <w:pPr>
              <w:tabs>
                <w:tab w:val="left" w:pos="870"/>
                <w:tab w:val="left" w:leader="dot" w:pos="1980"/>
                <w:tab w:val="left" w:pos="3510"/>
                <w:tab w:val="left" w:pos="7380"/>
              </w:tabs>
              <w:spacing w:after="28"/>
              <w:jc w:val="center"/>
              <w:rPr>
                <w:sz w:val="18"/>
              </w:rPr>
            </w:pPr>
          </w:p>
        </w:tc>
      </w:tr>
    </w:tbl>
    <w:p w:rsidR="003D4317" w:rsidRPr="00350274" w:rsidRDefault="003D4317" w:rsidP="005765BE">
      <w:pPr>
        <w:pStyle w:val="List2"/>
        <w:ind w:left="0" w:firstLine="0"/>
      </w:pPr>
    </w:p>
    <w:p w:rsidR="005765BE" w:rsidRPr="00350274" w:rsidRDefault="005765BE" w:rsidP="005765BE">
      <w:pPr>
        <w:pStyle w:val="List2"/>
        <w:ind w:left="0" w:firstLine="0"/>
      </w:pPr>
    </w:p>
    <w:p w:rsidR="004261F3" w:rsidRPr="00EF6E74" w:rsidRDefault="004261F3" w:rsidP="00DE46ED">
      <w:pPr>
        <w:pStyle w:val="List2"/>
        <w:ind w:left="0" w:firstLine="0"/>
      </w:pPr>
    </w:p>
    <w:sectPr w:rsidR="004261F3" w:rsidRPr="00EF6E74" w:rsidSect="00FB22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52" w:left="1440" w:header="720" w:footer="720" w:gutter="0"/>
      <w:paperSrc w:first="10290" w:other="1029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939" w:rsidRDefault="00711939">
      <w:r>
        <w:separator/>
      </w:r>
    </w:p>
  </w:endnote>
  <w:endnote w:type="continuationSeparator" w:id="0">
    <w:p w:rsidR="00711939" w:rsidRDefault="007119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00" w:rsidRDefault="005901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2D" w:rsidRDefault="00590100" w:rsidP="00590100">
    <w:pPr>
      <w:pStyle w:val="Footer"/>
      <w:jc w:val="center"/>
    </w:pPr>
    <w:r>
      <w:t>-</w:t>
    </w:r>
    <w:fldSimple w:instr=" PAGE   \* MERGEFORMAT ">
      <w:r w:rsidR="005A3545">
        <w:rPr>
          <w:noProof/>
        </w:rPr>
        <w:t>5</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2D" w:rsidRPr="005A3545" w:rsidRDefault="005A3545" w:rsidP="005A3545">
    <w:pPr>
      <w:pStyle w:val="Footer"/>
      <w:rPr>
        <w:sz w:val="16"/>
      </w:rPr>
    </w:pPr>
    <w:r>
      <w:rPr>
        <w:sz w:val="16"/>
      </w:rPr>
      <w:t>#2324014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939" w:rsidRDefault="00711939">
      <w:r>
        <w:separator/>
      </w:r>
    </w:p>
  </w:footnote>
  <w:footnote w:type="continuationSeparator" w:id="0">
    <w:p w:rsidR="00711939" w:rsidRDefault="00711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00" w:rsidRDefault="005901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00" w:rsidRDefault="005901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00" w:rsidRDefault="005901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075F2"/>
    <w:multiLevelType w:val="hybridMultilevel"/>
    <w:tmpl w:val="3ED8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27E8F"/>
    <w:multiLevelType w:val="hybridMultilevel"/>
    <w:tmpl w:val="2C6EE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647735"/>
    <w:multiLevelType w:val="hybridMultilevel"/>
    <w:tmpl w:val="ECA2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329"/>
    <w:rsid w:val="00006C31"/>
    <w:rsid w:val="00007076"/>
    <w:rsid w:val="001125EE"/>
    <w:rsid w:val="001924DE"/>
    <w:rsid w:val="001B3171"/>
    <w:rsid w:val="001D6FB3"/>
    <w:rsid w:val="002719B9"/>
    <w:rsid w:val="002C3D1B"/>
    <w:rsid w:val="00380FB9"/>
    <w:rsid w:val="003D4317"/>
    <w:rsid w:val="003F106D"/>
    <w:rsid w:val="00400379"/>
    <w:rsid w:val="004261F3"/>
    <w:rsid w:val="004349C8"/>
    <w:rsid w:val="00434CA5"/>
    <w:rsid w:val="004666BE"/>
    <w:rsid w:val="0048414C"/>
    <w:rsid w:val="004C7728"/>
    <w:rsid w:val="004E36DB"/>
    <w:rsid w:val="0051772D"/>
    <w:rsid w:val="00543D9C"/>
    <w:rsid w:val="00545D6E"/>
    <w:rsid w:val="00567480"/>
    <w:rsid w:val="005765BE"/>
    <w:rsid w:val="00590100"/>
    <w:rsid w:val="00597DA7"/>
    <w:rsid w:val="005A3545"/>
    <w:rsid w:val="005C7FB6"/>
    <w:rsid w:val="005E0356"/>
    <w:rsid w:val="005E4681"/>
    <w:rsid w:val="00657735"/>
    <w:rsid w:val="006742C3"/>
    <w:rsid w:val="00675329"/>
    <w:rsid w:val="006A6BF8"/>
    <w:rsid w:val="00711939"/>
    <w:rsid w:val="00717D12"/>
    <w:rsid w:val="007E51C0"/>
    <w:rsid w:val="00844816"/>
    <w:rsid w:val="00911394"/>
    <w:rsid w:val="009234AD"/>
    <w:rsid w:val="00963DEF"/>
    <w:rsid w:val="009A28D9"/>
    <w:rsid w:val="009D24E7"/>
    <w:rsid w:val="009F1E6A"/>
    <w:rsid w:val="00A255E4"/>
    <w:rsid w:val="00A52F7F"/>
    <w:rsid w:val="00A756A7"/>
    <w:rsid w:val="00A77B0A"/>
    <w:rsid w:val="00A811B0"/>
    <w:rsid w:val="00AC1CF1"/>
    <w:rsid w:val="00AD375D"/>
    <w:rsid w:val="00AE416F"/>
    <w:rsid w:val="00B21637"/>
    <w:rsid w:val="00B22B74"/>
    <w:rsid w:val="00BB3460"/>
    <w:rsid w:val="00BC51C8"/>
    <w:rsid w:val="00BE5230"/>
    <w:rsid w:val="00C4095C"/>
    <w:rsid w:val="00CB127D"/>
    <w:rsid w:val="00CB6834"/>
    <w:rsid w:val="00D344C8"/>
    <w:rsid w:val="00DA1242"/>
    <w:rsid w:val="00DE46ED"/>
    <w:rsid w:val="00E215AD"/>
    <w:rsid w:val="00E32016"/>
    <w:rsid w:val="00E54423"/>
    <w:rsid w:val="00EF6E74"/>
    <w:rsid w:val="00F1330F"/>
    <w:rsid w:val="00F47452"/>
    <w:rsid w:val="00F76187"/>
    <w:rsid w:val="00FB22B9"/>
    <w:rsid w:val="00FC45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728"/>
    <w:rPr>
      <w:sz w:val="24"/>
      <w:szCs w:val="24"/>
    </w:rPr>
  </w:style>
  <w:style w:type="paragraph" w:styleId="Heading1">
    <w:name w:val="heading 1"/>
    <w:basedOn w:val="Normal"/>
    <w:next w:val="Normal"/>
    <w:qFormat/>
    <w:rsid w:val="004C7728"/>
    <w:pPr>
      <w:keepNext/>
      <w:jc w:val="center"/>
      <w:outlineLvl w:val="0"/>
    </w:pPr>
    <w:rPr>
      <w:b/>
      <w:bCs/>
    </w:rPr>
  </w:style>
  <w:style w:type="paragraph" w:styleId="Heading2">
    <w:name w:val="heading 2"/>
    <w:basedOn w:val="Normal"/>
    <w:next w:val="Normal"/>
    <w:qFormat/>
    <w:rsid w:val="004C7728"/>
    <w:pPr>
      <w:keepNext/>
      <w:outlineLvl w:val="1"/>
    </w:pPr>
    <w:rPr>
      <w:b/>
      <w:bCs/>
    </w:rPr>
  </w:style>
  <w:style w:type="paragraph" w:styleId="Heading3">
    <w:name w:val="heading 3"/>
    <w:basedOn w:val="Normal"/>
    <w:next w:val="Normal"/>
    <w:qFormat/>
    <w:rsid w:val="004C7728"/>
    <w:pPr>
      <w:keepNext/>
      <w:ind w:left="2160" w:hanging="21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7728"/>
    <w:pPr>
      <w:jc w:val="center"/>
    </w:pPr>
    <w:rPr>
      <w:u w:val="single"/>
    </w:rPr>
  </w:style>
  <w:style w:type="paragraph" w:styleId="List2">
    <w:name w:val="List 2"/>
    <w:basedOn w:val="Normal"/>
    <w:rsid w:val="004C7728"/>
    <w:pPr>
      <w:ind w:left="720" w:hanging="360"/>
    </w:pPr>
  </w:style>
  <w:style w:type="paragraph" w:styleId="Header">
    <w:name w:val="header"/>
    <w:basedOn w:val="Normal"/>
    <w:rsid w:val="004C7728"/>
    <w:pPr>
      <w:tabs>
        <w:tab w:val="center" w:pos="4320"/>
        <w:tab w:val="right" w:pos="8640"/>
      </w:tabs>
    </w:pPr>
  </w:style>
  <w:style w:type="paragraph" w:styleId="Footer">
    <w:name w:val="footer"/>
    <w:basedOn w:val="Normal"/>
    <w:rsid w:val="004C772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1425</Words>
  <Characters>8086</Characters>
  <Application>Microsoft Office Word</Application>
  <DocSecurity>0</DocSecurity>
  <Lines>817</Lines>
  <Paragraphs>166</Paragraphs>
  <ScaleCrop>false</ScaleCrop>
  <HeadingPairs>
    <vt:vector size="2" baseType="variant">
      <vt:variant>
        <vt:lpstr>Title</vt:lpstr>
      </vt:variant>
      <vt:variant>
        <vt:i4>1</vt:i4>
      </vt:variant>
    </vt:vector>
  </HeadingPairs>
  <TitlesOfParts>
    <vt:vector size="1" baseType="lpstr">
      <vt:lpstr>UNIVERSAL WORKER – RESIDENT CARE ASSISTANT</vt:lpstr>
    </vt:vector>
  </TitlesOfParts>
  <Company>Davis</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WORKER – RESIDENT CARE ASSISTANT</dc:title>
  <dc:subject/>
  <dc:creator>dkm68</dc:creator>
  <cp:keywords/>
  <dc:description/>
  <cp:lastModifiedBy>User</cp:lastModifiedBy>
  <cp:revision>22</cp:revision>
  <cp:lastPrinted>2013-12-04T20:01:00Z</cp:lastPrinted>
  <dcterms:created xsi:type="dcterms:W3CDTF">2013-05-01T16:34:00Z</dcterms:created>
  <dcterms:modified xsi:type="dcterms:W3CDTF">2013-12-04T20:01:00Z</dcterms:modified>
</cp:coreProperties>
</file>