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73" w:rsidRPr="00E666F0" w:rsidRDefault="00D94D73">
      <w:pPr>
        <w:pStyle w:val="Title"/>
      </w:pPr>
      <w:r w:rsidRPr="00E666F0">
        <w:t>DIRECTOR OF NURSING</w:t>
      </w:r>
    </w:p>
    <w:p w:rsidR="00D94D73" w:rsidRPr="00E666F0" w:rsidRDefault="00D94D73"/>
    <w:p w:rsidR="00D94D73" w:rsidRPr="00E666F0" w:rsidRDefault="00D94D73"/>
    <w:p w:rsidR="00D94D73" w:rsidRPr="00E666F0" w:rsidRDefault="00D94D73" w:rsidP="00E666F0">
      <w:pPr>
        <w:tabs>
          <w:tab w:val="left" w:pos="2160"/>
        </w:tabs>
      </w:pPr>
      <w:r w:rsidRPr="00E666F0">
        <w:rPr>
          <w:b/>
          <w:bCs/>
        </w:rPr>
        <w:t>Department:</w:t>
      </w:r>
      <w:r w:rsidRPr="00E666F0">
        <w:tab/>
        <w:t>Nursing Service/Administration</w:t>
      </w:r>
    </w:p>
    <w:p w:rsidR="00D94D73" w:rsidRPr="00E666F0" w:rsidRDefault="00D94D73" w:rsidP="00E666F0">
      <w:pPr>
        <w:tabs>
          <w:tab w:val="left" w:pos="2160"/>
        </w:tabs>
      </w:pPr>
      <w:r w:rsidRPr="00E666F0">
        <w:rPr>
          <w:b/>
          <w:bCs/>
        </w:rPr>
        <w:t>Supervisor:</w:t>
      </w:r>
      <w:r w:rsidRPr="00E666F0">
        <w:tab/>
        <w:t>Administrator</w:t>
      </w:r>
    </w:p>
    <w:p w:rsidR="00D94D73" w:rsidRPr="003F339E" w:rsidRDefault="00D94D73" w:rsidP="00E666F0">
      <w:pPr>
        <w:tabs>
          <w:tab w:val="left" w:pos="2160"/>
        </w:tabs>
        <w:rPr>
          <w:bCs/>
        </w:rPr>
      </w:pPr>
      <w:r w:rsidRPr="00E666F0">
        <w:rPr>
          <w:b/>
          <w:bCs/>
        </w:rPr>
        <w:t>Salary Range:</w:t>
      </w:r>
      <w:r w:rsidR="003F339E">
        <w:rPr>
          <w:b/>
          <w:bCs/>
        </w:rPr>
        <w:tab/>
      </w:r>
    </w:p>
    <w:p w:rsidR="00D94D73" w:rsidRPr="003F339E" w:rsidRDefault="00D94D73" w:rsidP="00E666F0">
      <w:pPr>
        <w:tabs>
          <w:tab w:val="left" w:pos="2160"/>
        </w:tabs>
        <w:rPr>
          <w:bCs/>
        </w:rPr>
      </w:pPr>
      <w:r w:rsidRPr="00E666F0">
        <w:rPr>
          <w:b/>
          <w:bCs/>
        </w:rPr>
        <w:t>Shift:</w:t>
      </w:r>
      <w:r w:rsidR="003F339E">
        <w:rPr>
          <w:b/>
          <w:bCs/>
        </w:rPr>
        <w:tab/>
      </w:r>
    </w:p>
    <w:p w:rsidR="00D94D73" w:rsidRPr="00E666F0" w:rsidRDefault="00963940" w:rsidP="00E666F0">
      <w:pPr>
        <w:tabs>
          <w:tab w:val="left" w:pos="2160"/>
        </w:tabs>
      </w:pPr>
      <w:r>
        <w:rPr>
          <w:b/>
          <w:bCs/>
        </w:rPr>
        <w:t xml:space="preserve">FLSA </w:t>
      </w:r>
      <w:r w:rsidR="00D94D73" w:rsidRPr="00E666F0">
        <w:rPr>
          <w:b/>
          <w:bCs/>
        </w:rPr>
        <w:t>Status:</w:t>
      </w:r>
      <w:r w:rsidR="00D94D73" w:rsidRPr="00E666F0">
        <w:tab/>
        <w:t>Exempt</w:t>
      </w:r>
    </w:p>
    <w:p w:rsidR="00D94D73" w:rsidRPr="00E666F0" w:rsidRDefault="00D94D73"/>
    <w:p w:rsidR="00D94D73" w:rsidRPr="00E666F0" w:rsidRDefault="00D94D73"/>
    <w:p w:rsidR="00D94D73" w:rsidRPr="00E666F0" w:rsidRDefault="00D94D73">
      <w:pPr>
        <w:pStyle w:val="Heading1"/>
        <w:keepNext w:val="0"/>
      </w:pPr>
      <w:r w:rsidRPr="00E666F0">
        <w:t>QUALIFICATIONS</w:t>
      </w:r>
    </w:p>
    <w:p w:rsidR="00D94D73" w:rsidRPr="00E666F0" w:rsidRDefault="00D94D73"/>
    <w:tbl>
      <w:tblPr>
        <w:tblW w:w="0" w:type="auto"/>
        <w:tblLook w:val="0000"/>
      </w:tblPr>
      <w:tblGrid>
        <w:gridCol w:w="2270"/>
        <w:gridCol w:w="7306"/>
      </w:tblGrid>
      <w:tr w:rsidR="00E666F0" w:rsidRPr="00806C2E" w:rsidTr="00120D5E">
        <w:tc>
          <w:tcPr>
            <w:tcW w:w="2268" w:type="dxa"/>
          </w:tcPr>
          <w:p w:rsidR="00FC73C9" w:rsidRDefault="00E666F0" w:rsidP="00120D5E">
            <w:r w:rsidRPr="00806C2E">
              <w:rPr>
                <w:b/>
                <w:bCs/>
              </w:rPr>
              <w:t>EDUCATION</w:t>
            </w:r>
            <w:r w:rsidR="00EF6CFE">
              <w:rPr>
                <w:b/>
                <w:bCs/>
              </w:rPr>
              <w:t xml:space="preserve"> &amp;</w:t>
            </w:r>
            <w:r w:rsidR="003F339E">
              <w:rPr>
                <w:b/>
                <w:bCs/>
              </w:rPr>
              <w:t xml:space="preserve"> </w:t>
            </w:r>
            <w:r w:rsidR="00EF6CFE">
              <w:rPr>
                <w:b/>
                <w:bCs/>
              </w:rPr>
              <w:t>CREDENTIALS</w:t>
            </w:r>
            <w:r w:rsidRPr="00806C2E">
              <w:rPr>
                <w:b/>
                <w:bCs/>
              </w:rPr>
              <w:t>:</w:t>
            </w:r>
          </w:p>
          <w:p w:rsidR="00E666F0" w:rsidRPr="00FC73C9" w:rsidRDefault="00E666F0" w:rsidP="00FC73C9"/>
        </w:tc>
        <w:tc>
          <w:tcPr>
            <w:tcW w:w="7308" w:type="dxa"/>
          </w:tcPr>
          <w:p w:rsidR="003F339E" w:rsidRDefault="003F339E" w:rsidP="00120D5E"/>
          <w:p w:rsidR="00E666F0" w:rsidRDefault="00E666F0" w:rsidP="00120D5E">
            <w:r w:rsidRPr="00E666F0">
              <w:t>RN graduate from an accredited school of nursing required.  BSN preferred, but not required.  Current licensure as an RN in the State of Iowa by the Iowa Board of Nursing</w:t>
            </w:r>
            <w:r w:rsidR="00971777">
              <w:t>,</w:t>
            </w:r>
            <w:r w:rsidR="00EF6CFE">
              <w:t xml:space="preserve"> without restrictions</w:t>
            </w:r>
            <w:r w:rsidR="00971777">
              <w:t>,</w:t>
            </w:r>
            <w:r w:rsidR="00EF6CFE">
              <w:t xml:space="preserve"> is</w:t>
            </w:r>
            <w:r w:rsidR="005457EF">
              <w:t xml:space="preserve"> required</w:t>
            </w:r>
            <w:r w:rsidR="00EF6CFE">
              <w:t xml:space="preserve">.  </w:t>
            </w:r>
            <w:r w:rsidRPr="00E666F0">
              <w:t>Current CPR certification</w:t>
            </w:r>
            <w:r w:rsidR="005457EF">
              <w:t xml:space="preserve"> required</w:t>
            </w:r>
            <w:r w:rsidRPr="00E666F0">
              <w:t>.</w:t>
            </w:r>
            <w:r w:rsidR="0025503F">
              <w:t xml:space="preserve">  </w:t>
            </w:r>
            <w:r w:rsidR="00BD11A3" w:rsidRPr="00735204">
              <w:t>Failure to maintain current licensure and certification in good standing without restrictions will result in termination.  May not be a debarred provider.</w:t>
            </w:r>
          </w:p>
          <w:p w:rsidR="00EF6CFE" w:rsidRDefault="00EF6CFE" w:rsidP="00120D5E"/>
          <w:p w:rsidR="00EF6CFE" w:rsidRPr="00806C2E" w:rsidRDefault="00EF6CFE" w:rsidP="003F339E"/>
        </w:tc>
      </w:tr>
      <w:tr w:rsidR="003F339E" w:rsidRPr="00EF6E74" w:rsidTr="003F339E">
        <w:tc>
          <w:tcPr>
            <w:tcW w:w="2270" w:type="dxa"/>
          </w:tcPr>
          <w:p w:rsidR="003F339E" w:rsidRPr="008C0F3B" w:rsidRDefault="003F339E" w:rsidP="009D3B9F">
            <w:pPr>
              <w:rPr>
                <w:b/>
              </w:rPr>
            </w:pPr>
            <w:r w:rsidRPr="008C0F3B">
              <w:rPr>
                <w:b/>
              </w:rPr>
              <w:t>REGULATORY</w:t>
            </w:r>
          </w:p>
          <w:p w:rsidR="003F339E" w:rsidRPr="008C0F3B" w:rsidRDefault="003F339E" w:rsidP="009D3B9F">
            <w:pPr>
              <w:rPr>
                <w:b/>
              </w:rPr>
            </w:pPr>
            <w:r w:rsidRPr="008C0F3B">
              <w:rPr>
                <w:b/>
              </w:rPr>
              <w:t>COMPLIANCE</w:t>
            </w:r>
          </w:p>
          <w:p w:rsidR="003F339E" w:rsidRPr="003D4317" w:rsidRDefault="003F339E" w:rsidP="009D3B9F">
            <w:r w:rsidRPr="008C0F3B">
              <w:rPr>
                <w:b/>
              </w:rPr>
              <w:t>REQUIREMENT</w:t>
            </w:r>
            <w:r>
              <w:rPr>
                <w:b/>
              </w:rPr>
              <w:t>S</w:t>
            </w:r>
            <w:r w:rsidRPr="008C0F3B">
              <w:rPr>
                <w:b/>
              </w:rPr>
              <w:t>:</w:t>
            </w:r>
          </w:p>
        </w:tc>
        <w:tc>
          <w:tcPr>
            <w:tcW w:w="7306" w:type="dxa"/>
          </w:tcPr>
          <w:p w:rsidR="003F339E" w:rsidRDefault="003F339E" w:rsidP="009D3B9F"/>
          <w:p w:rsidR="003F339E" w:rsidRDefault="003F339E" w:rsidP="009D3B9F"/>
          <w:p w:rsidR="003F339E" w:rsidRDefault="003F339E" w:rsidP="009D3B9F">
            <w:r>
              <w:t>The Director of Nursing is required to report any arrest, charge, or conviction of a crime other than a traffic violation, and receipt of notice of any agency investigation or charge, including investigations relating to licensure, certification status, or dependent adult or child abuse within 48 hours and may not perform services pending such report.  Failure to report such an arrest, charge, conviction, investigation or similar issue may result in termination.</w:t>
            </w:r>
          </w:p>
          <w:p w:rsidR="003F339E" w:rsidRDefault="003F339E" w:rsidP="009D3B9F"/>
          <w:p w:rsidR="004D02A5" w:rsidRDefault="004D02A5" w:rsidP="004D02A5">
            <w:r w:rsidRPr="00735204">
              <w:t>The Director of Nursing must understand the nature of resident care and resident rights and comply with these requirements at all times.</w:t>
            </w:r>
          </w:p>
          <w:p w:rsidR="004D02A5" w:rsidRDefault="004D02A5" w:rsidP="004D02A5"/>
          <w:p w:rsidR="005C62CF" w:rsidRDefault="005C62CF" w:rsidP="005C62CF">
            <w:r>
              <w:t xml:space="preserve">A Director of Nursing who reasonably believes </w:t>
            </w:r>
            <w:r w:rsidR="00B42591">
              <w:t>a</w:t>
            </w:r>
            <w:r>
              <w:t xml:space="preserve"> dependent adult has suffered dependent adult abuse is required to report suspected abuse to the Administrator within twenty-four (24) hours.</w:t>
            </w:r>
          </w:p>
          <w:p w:rsidR="005C62CF" w:rsidRDefault="005C62CF" w:rsidP="004D02A5"/>
          <w:p w:rsidR="003F339E" w:rsidRPr="00EF6E74" w:rsidRDefault="003F339E" w:rsidP="009D3B9F">
            <w:r w:rsidRPr="008C0F3B">
              <w:t xml:space="preserve">During the course of employment </w:t>
            </w:r>
            <w:r>
              <w:t xml:space="preserve">the Director of Nursing is </w:t>
            </w:r>
            <w:r w:rsidRPr="008C0F3B">
              <w:t>also required to report any information that may impact patient/resident care, including, but not limited to, violations of resident rights and HIPAA violations</w:t>
            </w:r>
            <w:r>
              <w:t xml:space="preserve"> to his/her supervisor or _______________________</w:t>
            </w:r>
            <w:r w:rsidRPr="008C0F3B">
              <w:t>.</w:t>
            </w:r>
          </w:p>
          <w:p w:rsidR="003F339E" w:rsidRPr="00EF6E74" w:rsidRDefault="003F339E" w:rsidP="009D3B9F"/>
        </w:tc>
      </w:tr>
      <w:tr w:rsidR="003F339E" w:rsidRPr="00EF6E74" w:rsidTr="00BD11A3">
        <w:trPr>
          <w:cantSplit/>
        </w:trPr>
        <w:tc>
          <w:tcPr>
            <w:tcW w:w="2270" w:type="dxa"/>
          </w:tcPr>
          <w:p w:rsidR="003F339E" w:rsidRPr="00EF6E74" w:rsidRDefault="003F339E" w:rsidP="009D3B9F">
            <w:pPr>
              <w:rPr>
                <w:b/>
                <w:bCs/>
              </w:rPr>
            </w:pPr>
            <w:r w:rsidRPr="00EF6E74">
              <w:rPr>
                <w:b/>
                <w:bCs/>
              </w:rPr>
              <w:lastRenderedPageBreak/>
              <w:t>CONTINUING EDUCATION REQUIREMENT:</w:t>
            </w:r>
          </w:p>
        </w:tc>
        <w:tc>
          <w:tcPr>
            <w:tcW w:w="7306" w:type="dxa"/>
          </w:tcPr>
          <w:p w:rsidR="003F339E" w:rsidRDefault="003F339E" w:rsidP="009D3B9F"/>
          <w:p w:rsidR="003F339E" w:rsidRDefault="003F339E" w:rsidP="009D3B9F"/>
          <w:p w:rsidR="003F339E" w:rsidRPr="00EF6E74" w:rsidRDefault="003F339E" w:rsidP="009D3B9F">
            <w:r>
              <w:t>The Director of Nursing is</w:t>
            </w:r>
            <w:r w:rsidR="00854283">
              <w:t xml:space="preserve"> required to complete annual 12</w:t>
            </w:r>
            <w:r w:rsidR="00854283">
              <w:noBreakHyphen/>
            </w:r>
            <w:r w:rsidRPr="00EF6E74">
              <w:t>hour</w:t>
            </w:r>
            <w:r w:rsidR="00854283">
              <w:t xml:space="preserve"> </w:t>
            </w:r>
            <w:r w:rsidRPr="00EF6E74">
              <w:t>in</w:t>
            </w:r>
            <w:r>
              <w:noBreakHyphen/>
            </w:r>
            <w:r w:rsidRPr="00EF6E74">
              <w:t>service training programs</w:t>
            </w:r>
            <w:r w:rsidR="004D680F">
              <w:t xml:space="preserve"> as well as any CEU required for licensure</w:t>
            </w:r>
            <w:r w:rsidRPr="00EF6E74">
              <w:t>.  Failure to complete the 12</w:t>
            </w:r>
            <w:r w:rsidR="00854283">
              <w:noBreakHyphen/>
              <w:t xml:space="preserve">hour </w:t>
            </w:r>
            <w:r w:rsidRPr="00EF6E74">
              <w:t>in</w:t>
            </w:r>
            <w:r w:rsidR="00854283">
              <w:noBreakHyphen/>
              <w:t xml:space="preserve">service </w:t>
            </w:r>
            <w:r w:rsidRPr="00EF6E74">
              <w:t>training program</w:t>
            </w:r>
            <w:r w:rsidR="004D680F">
              <w:t xml:space="preserve"> or required CEU’s</w:t>
            </w:r>
            <w:r w:rsidRPr="00EF6E74">
              <w:t>, or any other requirement under internal policies, local, state or federal law may result in termination.</w:t>
            </w:r>
          </w:p>
          <w:p w:rsidR="003F339E" w:rsidRPr="00EF6E74" w:rsidRDefault="003F339E" w:rsidP="009D3B9F"/>
        </w:tc>
      </w:tr>
      <w:tr w:rsidR="00E666F0" w:rsidRPr="00806C2E" w:rsidTr="004D680F">
        <w:trPr>
          <w:cantSplit/>
        </w:trPr>
        <w:tc>
          <w:tcPr>
            <w:tcW w:w="2268" w:type="dxa"/>
          </w:tcPr>
          <w:p w:rsidR="00E666F0" w:rsidRPr="00806C2E" w:rsidRDefault="00E666F0" w:rsidP="00120D5E">
            <w:pPr>
              <w:rPr>
                <w:b/>
                <w:bCs/>
              </w:rPr>
            </w:pPr>
            <w:r w:rsidRPr="00806C2E">
              <w:rPr>
                <w:b/>
                <w:bCs/>
              </w:rPr>
              <w:t>WORK EXPERIENCE:</w:t>
            </w:r>
          </w:p>
        </w:tc>
        <w:tc>
          <w:tcPr>
            <w:tcW w:w="7308" w:type="dxa"/>
          </w:tcPr>
          <w:p w:rsidR="00E666F0" w:rsidRPr="00EE5376" w:rsidRDefault="00E666F0" w:rsidP="00120D5E"/>
          <w:p w:rsidR="00E666F0" w:rsidRPr="00EE5376" w:rsidRDefault="00E666F0" w:rsidP="00120D5E">
            <w:r w:rsidRPr="00EE5376">
              <w:rPr>
                <w:bCs/>
              </w:rPr>
              <w:t>Experience equal to one year of full-time supervisory/management nursing experience</w:t>
            </w:r>
            <w:r w:rsidR="005457EF">
              <w:rPr>
                <w:bCs/>
              </w:rPr>
              <w:t xml:space="preserve"> required</w:t>
            </w:r>
            <w:r w:rsidRPr="00EE5376">
              <w:rPr>
                <w:bCs/>
              </w:rPr>
              <w:t>.  Applicants with geriatric experience or certification are preferred.</w:t>
            </w:r>
          </w:p>
        </w:tc>
      </w:tr>
    </w:tbl>
    <w:p w:rsidR="00D94D73" w:rsidRDefault="00D94D73">
      <w:pPr>
        <w:pStyle w:val="BodyTextIndent"/>
        <w:ind w:firstLine="0"/>
      </w:pPr>
    </w:p>
    <w:p w:rsidR="00E666F0" w:rsidRPr="00E666F0" w:rsidRDefault="00E666F0">
      <w:pPr>
        <w:pStyle w:val="BodyTextIndent"/>
        <w:ind w:firstLine="0"/>
      </w:pPr>
    </w:p>
    <w:p w:rsidR="00D94D73" w:rsidRPr="00E666F0" w:rsidRDefault="00D94D73">
      <w:pPr>
        <w:pStyle w:val="Heading1"/>
      </w:pPr>
      <w:r w:rsidRPr="00E666F0">
        <w:t>GENERAL JOB SUMMARY</w:t>
      </w:r>
    </w:p>
    <w:p w:rsidR="00D94D73" w:rsidRPr="00E666F0" w:rsidRDefault="00D94D73">
      <w:pPr>
        <w:keepNext/>
      </w:pPr>
    </w:p>
    <w:p w:rsidR="00D94D73" w:rsidRPr="00E666F0" w:rsidRDefault="00D94D73">
      <w:r w:rsidRPr="00E666F0">
        <w:tab/>
        <w:t xml:space="preserve">The Director of Nursing (DON) develops and maintains nursing service objectives and standards of nursing practice, develops nursing service policies and procedures and writes job descriptions for nursing service personnel.  Recommends establishment or revision of policies and develops organizational structure and standards of performance.  Interprets policies and objectives of nursing service to staff </w:t>
      </w:r>
      <w:r w:rsidR="00EE5376">
        <w:t>and</w:t>
      </w:r>
      <w:r w:rsidRPr="00E666F0">
        <w:t xml:space="preserve"> coordinates with other departments.</w:t>
      </w:r>
    </w:p>
    <w:p w:rsidR="00D94D73" w:rsidRPr="00E666F0" w:rsidRDefault="00D94D73"/>
    <w:p w:rsidR="00D94D73" w:rsidRPr="00E666F0" w:rsidRDefault="00D94D73">
      <w:r w:rsidRPr="00E666F0">
        <w:tab/>
        <w:t>The DON assists in preparation of the department budget and maintains final responsibility for stock levels of supplies and adequate equipment easily and readily available.  Establishes personnel qualification requirements, drafts procedure manuals, initiates in-service programs, installs record and reporting systems and performs other personnel management tasks.  Initiate studies to evaluate effectiveness of nursing services in relation to their objectives and costs.</w:t>
      </w:r>
    </w:p>
    <w:p w:rsidR="00D94D73" w:rsidRPr="00E666F0" w:rsidRDefault="00D94D73"/>
    <w:p w:rsidR="00D94D73" w:rsidRPr="00E666F0" w:rsidRDefault="00D94D73">
      <w:r w:rsidRPr="00E666F0">
        <w:tab/>
        <w:t>The DON organizes, develops and provides supervision and administration of quality resident nursing care for the facility by the nursing staff.  Regularly inspects nursing units for sanitation, order, safety and proper working condition of equipment.  Orients, instructs and conducts in-service education and training programs.</w:t>
      </w:r>
    </w:p>
    <w:p w:rsidR="00D94D73" w:rsidRPr="00E666F0" w:rsidRDefault="00D94D73"/>
    <w:p w:rsidR="00D94D73" w:rsidRPr="00E666F0" w:rsidRDefault="00D94D73">
      <w:r w:rsidRPr="00E666F0">
        <w:tab/>
        <w:t>The DON regularly inspects facility and nursing practices for compliance with federal, state and local standards and regulations</w:t>
      </w:r>
      <w:r w:rsidR="005457EF">
        <w:t>.  R</w:t>
      </w:r>
      <w:r w:rsidRPr="00E666F0">
        <w:t>esponsible for the execution of resident care in the absence of a physician.</w:t>
      </w:r>
    </w:p>
    <w:p w:rsidR="00D94D73" w:rsidRPr="00E666F0" w:rsidRDefault="00D94D73"/>
    <w:p w:rsidR="00D94D73" w:rsidRPr="00E666F0" w:rsidRDefault="00D94D73">
      <w:r w:rsidRPr="00E666F0">
        <w:tab/>
        <w:t>The DON makes independent decisions, reports to administration, attends department head meetings and communicates with medical staff, other department heads, nursing personnel, residents and families.</w:t>
      </w:r>
    </w:p>
    <w:p w:rsidR="00D94D73" w:rsidRPr="00E666F0" w:rsidRDefault="00D94D73"/>
    <w:p w:rsidR="00D94D73" w:rsidRPr="00E666F0" w:rsidRDefault="00D94D73">
      <w:r w:rsidRPr="00E666F0">
        <w:tab/>
        <w:t>The DON will evaluate, supervise and direct nursing staff in providing a physical, social and psychological environment conducive to maintaining the highest level of independent function and well being for all residents of the facility.</w:t>
      </w:r>
    </w:p>
    <w:p w:rsidR="00D94D73" w:rsidRPr="00E666F0" w:rsidRDefault="00D94D73"/>
    <w:p w:rsidR="00D94D73" w:rsidRPr="00E666F0" w:rsidRDefault="00D94D73">
      <w:r w:rsidRPr="00E666F0">
        <w:lastRenderedPageBreak/>
        <w:tab/>
        <w:t>The DON will generally be the designated person in charge of the health center upon absence of the Administrator.</w:t>
      </w:r>
    </w:p>
    <w:p w:rsidR="00D94D73" w:rsidRDefault="00D94D73"/>
    <w:p w:rsidR="004C2FB9" w:rsidRPr="00E666F0" w:rsidRDefault="004C2FB9"/>
    <w:p w:rsidR="00D94D73" w:rsidRPr="00E666F0" w:rsidRDefault="00EF6CFE">
      <w:pPr>
        <w:pStyle w:val="Heading1"/>
      </w:pPr>
      <w:r>
        <w:t>ESSENTIAL FUNCTIONS</w:t>
      </w:r>
      <w:r w:rsidR="00D94D73" w:rsidRPr="00E666F0">
        <w:t xml:space="preserve"> AND RESPONSIBILITIES</w:t>
      </w:r>
    </w:p>
    <w:p w:rsidR="00D94D73" w:rsidRPr="00E666F0" w:rsidRDefault="00D94D73">
      <w:pPr>
        <w:keepNext/>
      </w:pPr>
    </w:p>
    <w:p w:rsidR="00D94D73" w:rsidRPr="00E666F0" w:rsidRDefault="00C44AE3" w:rsidP="009B567B">
      <w:pPr>
        <w:ind w:left="720" w:hanging="720"/>
      </w:pPr>
      <w:r>
        <w:t>1.</w:t>
      </w:r>
      <w:r>
        <w:tab/>
      </w:r>
      <w:r w:rsidR="00D94D73" w:rsidRPr="00E666F0">
        <w:t>Ability to effectively plan, direct and coordinate nursing services.</w:t>
      </w:r>
    </w:p>
    <w:p w:rsidR="00D94D73" w:rsidRPr="00E666F0" w:rsidRDefault="00D94D73" w:rsidP="009B567B">
      <w:pPr>
        <w:ind w:left="720" w:hanging="720"/>
      </w:pPr>
    </w:p>
    <w:p w:rsidR="00D94D73" w:rsidRPr="00E666F0" w:rsidRDefault="00C44AE3" w:rsidP="009B567B">
      <w:pPr>
        <w:ind w:left="720" w:hanging="720"/>
      </w:pPr>
      <w:r>
        <w:t>2.</w:t>
      </w:r>
      <w:r>
        <w:tab/>
      </w:r>
      <w:r w:rsidR="00D94D73" w:rsidRPr="00E666F0">
        <w:t>Ability to read and interpret documents such as safety rules, operating and maintenance instructions and procedure manuals.</w:t>
      </w:r>
    </w:p>
    <w:p w:rsidR="00D94D73" w:rsidRPr="00E666F0" w:rsidRDefault="00D94D73" w:rsidP="009B567B">
      <w:pPr>
        <w:ind w:left="720" w:hanging="720"/>
      </w:pPr>
    </w:p>
    <w:p w:rsidR="00D94D73" w:rsidRPr="00E666F0" w:rsidRDefault="00C44AE3" w:rsidP="009B567B">
      <w:pPr>
        <w:ind w:left="720" w:hanging="720"/>
      </w:pPr>
      <w:r>
        <w:t>3.</w:t>
      </w:r>
      <w:r>
        <w:tab/>
      </w:r>
      <w:r w:rsidR="00D94D73" w:rsidRPr="00E666F0">
        <w:t>Ability to write routine reports and correspondence.</w:t>
      </w:r>
    </w:p>
    <w:p w:rsidR="00D94D73" w:rsidRPr="00E666F0" w:rsidRDefault="00D94D73" w:rsidP="009B567B">
      <w:pPr>
        <w:ind w:left="720" w:hanging="720"/>
      </w:pPr>
    </w:p>
    <w:p w:rsidR="004D680F" w:rsidRDefault="00C44AE3" w:rsidP="009B567B">
      <w:pPr>
        <w:ind w:left="720" w:hanging="720"/>
      </w:pPr>
      <w:r>
        <w:t>4.</w:t>
      </w:r>
      <w:r>
        <w:tab/>
      </w:r>
      <w:r w:rsidR="004D680F">
        <w:t>Ability to draft budget and participate in budget process.</w:t>
      </w:r>
    </w:p>
    <w:p w:rsidR="004D680F" w:rsidRDefault="004D680F" w:rsidP="009B567B">
      <w:pPr>
        <w:ind w:left="720" w:hanging="720"/>
      </w:pPr>
    </w:p>
    <w:p w:rsidR="004D680F" w:rsidRDefault="004D680F" w:rsidP="009B567B">
      <w:pPr>
        <w:ind w:left="720" w:hanging="720"/>
      </w:pPr>
      <w:r>
        <w:t>5.</w:t>
      </w:r>
      <w:r>
        <w:tab/>
        <w:t>Ability to work with and train staff on nursing and care issues as well as systems and policy compliance.</w:t>
      </w:r>
    </w:p>
    <w:p w:rsidR="004D680F" w:rsidRDefault="004D680F" w:rsidP="009B567B">
      <w:pPr>
        <w:ind w:left="720" w:hanging="720"/>
      </w:pPr>
    </w:p>
    <w:p w:rsidR="00D94D73" w:rsidRPr="00E666F0" w:rsidRDefault="004D680F" w:rsidP="009B567B">
      <w:pPr>
        <w:ind w:left="720" w:hanging="720"/>
      </w:pPr>
      <w:r>
        <w:t>6.</w:t>
      </w:r>
      <w:r>
        <w:tab/>
      </w:r>
      <w:r w:rsidR="00D94D73" w:rsidRPr="00E666F0">
        <w:t>Ability to speak effectively before groups of residents, family or employees.</w:t>
      </w:r>
    </w:p>
    <w:p w:rsidR="00D94D73" w:rsidRPr="00E666F0" w:rsidRDefault="00D94D73" w:rsidP="009B567B">
      <w:pPr>
        <w:ind w:left="720" w:hanging="720"/>
      </w:pPr>
    </w:p>
    <w:p w:rsidR="00D94D73" w:rsidRPr="00E666F0" w:rsidRDefault="004D680F" w:rsidP="009B567B">
      <w:pPr>
        <w:ind w:left="720" w:hanging="720"/>
      </w:pPr>
      <w:r>
        <w:t>7</w:t>
      </w:r>
      <w:r w:rsidR="00C44AE3">
        <w:t>.</w:t>
      </w:r>
      <w:r w:rsidR="00C44AE3">
        <w:tab/>
      </w:r>
      <w:r w:rsidR="00D94D73" w:rsidRPr="00E666F0">
        <w:t>Ability to utilize and manage resources to attain results.</w:t>
      </w:r>
    </w:p>
    <w:p w:rsidR="00D94D73" w:rsidRPr="00E666F0" w:rsidRDefault="00D94D73" w:rsidP="009B567B">
      <w:pPr>
        <w:ind w:left="720" w:hanging="720"/>
      </w:pPr>
    </w:p>
    <w:p w:rsidR="00D94D73" w:rsidRPr="00E666F0" w:rsidRDefault="004D680F" w:rsidP="009B567B">
      <w:pPr>
        <w:ind w:left="720" w:hanging="720"/>
      </w:pPr>
      <w:r>
        <w:t>8</w:t>
      </w:r>
      <w:r w:rsidR="00C44AE3">
        <w:t>.</w:t>
      </w:r>
      <w:r w:rsidR="00C44AE3">
        <w:tab/>
      </w:r>
      <w:r w:rsidR="00D94D73" w:rsidRPr="00E666F0">
        <w:t>Ability to solve practical problems and deal with a variety of concrete variables in situations where only limited standardizations exist.</w:t>
      </w:r>
    </w:p>
    <w:p w:rsidR="00D94D73" w:rsidRPr="00E666F0" w:rsidRDefault="00D94D73" w:rsidP="009B567B">
      <w:pPr>
        <w:ind w:left="720" w:hanging="720"/>
      </w:pPr>
    </w:p>
    <w:p w:rsidR="00D94D73" w:rsidRPr="00E666F0" w:rsidRDefault="004D680F" w:rsidP="009B567B">
      <w:pPr>
        <w:ind w:left="720" w:hanging="720"/>
      </w:pPr>
      <w:r>
        <w:t>9</w:t>
      </w:r>
      <w:r w:rsidR="00C44AE3">
        <w:t>.</w:t>
      </w:r>
      <w:r w:rsidR="00C44AE3">
        <w:tab/>
      </w:r>
      <w:r w:rsidR="00D94D73" w:rsidRPr="00E666F0">
        <w:t>Ability to interpret a variety of instructions furnished in written, oral, diagram or schedule form.</w:t>
      </w:r>
    </w:p>
    <w:p w:rsidR="00D94D73" w:rsidRPr="00E666F0" w:rsidRDefault="00D94D73" w:rsidP="009B567B">
      <w:pPr>
        <w:ind w:left="720" w:hanging="720"/>
      </w:pPr>
    </w:p>
    <w:p w:rsidR="00D94D73" w:rsidRPr="00E666F0" w:rsidRDefault="004D680F" w:rsidP="009B567B">
      <w:pPr>
        <w:ind w:left="720" w:hanging="720"/>
      </w:pPr>
      <w:r>
        <w:t>10</w:t>
      </w:r>
      <w:r w:rsidR="00C44AE3">
        <w:t>.</w:t>
      </w:r>
      <w:r w:rsidR="00C44AE3">
        <w:tab/>
      </w:r>
      <w:r w:rsidR="00D94D73" w:rsidRPr="00E666F0">
        <w:t>Ability to understand and appreciate different and opposing perspectives, to adapt own approach to changing situations and to change or easily accept changes in own organization or job requirements.</w:t>
      </w:r>
    </w:p>
    <w:p w:rsidR="00D94D73" w:rsidRPr="00E666F0" w:rsidRDefault="00D94D73" w:rsidP="009B567B">
      <w:pPr>
        <w:ind w:left="720" w:hanging="720"/>
      </w:pPr>
    </w:p>
    <w:p w:rsidR="00D94D73" w:rsidRPr="00E666F0" w:rsidRDefault="004D680F" w:rsidP="009B567B">
      <w:pPr>
        <w:ind w:left="720" w:hanging="720"/>
      </w:pPr>
      <w:r>
        <w:t>11</w:t>
      </w:r>
      <w:r w:rsidR="00C44AE3">
        <w:t>.</w:t>
      </w:r>
      <w:r w:rsidR="00C44AE3">
        <w:tab/>
      </w:r>
      <w:r w:rsidR="00D94D73" w:rsidRPr="00E666F0">
        <w:t>Work and communicate with internal and external clients and customers to meet their needs in a polite, courteous and cooperative manner.</w:t>
      </w:r>
    </w:p>
    <w:p w:rsidR="00D94D73" w:rsidRPr="00E666F0" w:rsidRDefault="00D94D73" w:rsidP="009B567B">
      <w:pPr>
        <w:ind w:left="720" w:hanging="720"/>
      </w:pPr>
    </w:p>
    <w:p w:rsidR="00D94D73" w:rsidRPr="00E666F0" w:rsidRDefault="004D680F" w:rsidP="009B567B">
      <w:pPr>
        <w:ind w:left="720" w:hanging="720"/>
      </w:pPr>
      <w:r>
        <w:t>12</w:t>
      </w:r>
      <w:r w:rsidR="00C44AE3">
        <w:t>.</w:t>
      </w:r>
      <w:r w:rsidR="00C44AE3">
        <w:tab/>
      </w:r>
      <w:r w:rsidR="00D94D73" w:rsidRPr="00E666F0">
        <w:t>Commit to quality service.</w:t>
      </w:r>
    </w:p>
    <w:p w:rsidR="00D94D73" w:rsidRPr="00E666F0" w:rsidRDefault="00D94D73" w:rsidP="009B567B">
      <w:pPr>
        <w:ind w:left="720" w:hanging="720"/>
      </w:pPr>
    </w:p>
    <w:p w:rsidR="00D94D73" w:rsidRPr="00E666F0" w:rsidRDefault="004D680F" w:rsidP="009B567B">
      <w:pPr>
        <w:ind w:left="720" w:hanging="720"/>
      </w:pPr>
      <w:r>
        <w:t>13</w:t>
      </w:r>
      <w:r w:rsidR="00C44AE3">
        <w:t>.</w:t>
      </w:r>
      <w:r w:rsidR="00C44AE3">
        <w:tab/>
      </w:r>
      <w:r w:rsidR="00D94D73" w:rsidRPr="00E666F0">
        <w:t>Display a high level of initiative, effort and commitment towards completing assignments efficiently.</w:t>
      </w:r>
    </w:p>
    <w:p w:rsidR="00D94D73" w:rsidRPr="00E666F0" w:rsidRDefault="00D94D73" w:rsidP="009B567B">
      <w:pPr>
        <w:ind w:left="720" w:hanging="720"/>
      </w:pPr>
    </w:p>
    <w:p w:rsidR="00D94D73" w:rsidRPr="00E666F0" w:rsidRDefault="004D680F" w:rsidP="009B567B">
      <w:pPr>
        <w:ind w:left="720" w:hanging="720"/>
      </w:pPr>
      <w:r>
        <w:t>14</w:t>
      </w:r>
      <w:r w:rsidR="00C44AE3">
        <w:t>.</w:t>
      </w:r>
      <w:r w:rsidR="00C44AE3">
        <w:tab/>
      </w:r>
      <w:r w:rsidR="00D94D73" w:rsidRPr="00E666F0">
        <w:t>Work with minimal supervision.</w:t>
      </w:r>
    </w:p>
    <w:p w:rsidR="00D94D73" w:rsidRPr="00E666F0" w:rsidRDefault="00D94D73" w:rsidP="009B567B">
      <w:pPr>
        <w:ind w:left="720" w:hanging="720"/>
      </w:pPr>
    </w:p>
    <w:p w:rsidR="00D94D73" w:rsidRPr="00E666F0" w:rsidRDefault="004D680F" w:rsidP="009B567B">
      <w:pPr>
        <w:ind w:left="720" w:hanging="720"/>
      </w:pPr>
      <w:r>
        <w:t>15</w:t>
      </w:r>
      <w:r w:rsidR="00C44AE3">
        <w:t>.</w:t>
      </w:r>
      <w:r w:rsidR="00C44AE3">
        <w:tab/>
      </w:r>
      <w:r w:rsidR="00D94D73" w:rsidRPr="00E666F0">
        <w:t>Demonstrate responsible behavior and attention to detail.</w:t>
      </w:r>
    </w:p>
    <w:p w:rsidR="00D94D73" w:rsidRPr="00E666F0" w:rsidRDefault="00D94D73" w:rsidP="009B567B">
      <w:pPr>
        <w:ind w:left="720" w:hanging="720"/>
      </w:pPr>
    </w:p>
    <w:p w:rsidR="00D94D73" w:rsidRPr="00E666F0" w:rsidRDefault="004D680F" w:rsidP="009B567B">
      <w:pPr>
        <w:ind w:left="720" w:hanging="720"/>
      </w:pPr>
      <w:r>
        <w:t>16</w:t>
      </w:r>
      <w:r w:rsidR="00C44AE3">
        <w:t>.</w:t>
      </w:r>
      <w:r w:rsidR="00C44AE3">
        <w:tab/>
      </w:r>
      <w:r w:rsidR="00D94D73" w:rsidRPr="00E666F0">
        <w:t>Align behavior with the needs, priorities and goals of the organization.</w:t>
      </w:r>
    </w:p>
    <w:p w:rsidR="00D94D73" w:rsidRPr="00E666F0" w:rsidRDefault="00D94D73" w:rsidP="009B567B">
      <w:pPr>
        <w:ind w:left="720" w:hanging="720"/>
      </w:pPr>
    </w:p>
    <w:p w:rsidR="00D94D73" w:rsidRPr="00E666F0" w:rsidRDefault="004D680F" w:rsidP="009B567B">
      <w:pPr>
        <w:ind w:left="720" w:hanging="720"/>
      </w:pPr>
      <w:r>
        <w:lastRenderedPageBreak/>
        <w:t>17</w:t>
      </w:r>
      <w:r w:rsidR="00C44AE3">
        <w:t>.</w:t>
      </w:r>
      <w:r w:rsidR="00C44AE3">
        <w:tab/>
      </w:r>
      <w:r w:rsidR="00D94D73" w:rsidRPr="00E666F0">
        <w:t>Encourage and facilitate cooperation, pride, trust and group identity.</w:t>
      </w:r>
    </w:p>
    <w:p w:rsidR="00D94D73" w:rsidRPr="00E666F0" w:rsidRDefault="00D94D73" w:rsidP="009B567B">
      <w:pPr>
        <w:ind w:left="720" w:hanging="720"/>
      </w:pPr>
    </w:p>
    <w:p w:rsidR="00D94D73" w:rsidRPr="00E666F0" w:rsidRDefault="004D680F" w:rsidP="009B567B">
      <w:pPr>
        <w:ind w:left="720" w:hanging="720"/>
      </w:pPr>
      <w:r>
        <w:t>18</w:t>
      </w:r>
      <w:r w:rsidR="00C44AE3">
        <w:t>.</w:t>
      </w:r>
      <w:r w:rsidR="00C44AE3">
        <w:tab/>
      </w:r>
      <w:r w:rsidR="00D94D73" w:rsidRPr="00E666F0">
        <w:t>Express information to individuals or groups effectively, taking into account the audience and nature of the information.</w:t>
      </w:r>
    </w:p>
    <w:p w:rsidR="00D94D73" w:rsidRPr="00E666F0" w:rsidRDefault="00D94D73" w:rsidP="009B567B">
      <w:pPr>
        <w:ind w:left="720" w:hanging="720"/>
      </w:pPr>
    </w:p>
    <w:p w:rsidR="00D94D73" w:rsidRPr="00E666F0" w:rsidRDefault="004D680F" w:rsidP="009B567B">
      <w:pPr>
        <w:ind w:left="720" w:hanging="720"/>
      </w:pPr>
      <w:r>
        <w:t>19</w:t>
      </w:r>
      <w:r w:rsidR="00C44AE3">
        <w:t>.</w:t>
      </w:r>
      <w:r w:rsidR="00C44AE3">
        <w:tab/>
      </w:r>
      <w:r w:rsidR="00D94D73" w:rsidRPr="00E666F0">
        <w:t>Listen to others and respond appropriately.</w:t>
      </w:r>
    </w:p>
    <w:p w:rsidR="00D94D73" w:rsidRPr="00E666F0" w:rsidRDefault="00D94D73" w:rsidP="009B567B">
      <w:pPr>
        <w:ind w:left="720" w:hanging="720"/>
      </w:pPr>
    </w:p>
    <w:p w:rsidR="00D94D73" w:rsidRPr="00E666F0" w:rsidRDefault="004D680F" w:rsidP="009B567B">
      <w:pPr>
        <w:ind w:left="720" w:hanging="720"/>
      </w:pPr>
      <w:r>
        <w:t>20</w:t>
      </w:r>
      <w:r w:rsidR="00C44AE3">
        <w:t>.</w:t>
      </w:r>
      <w:r w:rsidR="00C44AE3">
        <w:tab/>
      </w:r>
      <w:r w:rsidR="00D94D73" w:rsidRPr="00E666F0">
        <w:t>Capacity to grasp new theories and principles and implement them.</w:t>
      </w:r>
    </w:p>
    <w:p w:rsidR="00D94D73" w:rsidRPr="00E666F0" w:rsidRDefault="00D94D73" w:rsidP="009B567B">
      <w:pPr>
        <w:ind w:left="720" w:hanging="720"/>
      </w:pPr>
    </w:p>
    <w:p w:rsidR="00D94D73" w:rsidRPr="00E666F0" w:rsidRDefault="004D680F" w:rsidP="009B567B">
      <w:pPr>
        <w:ind w:left="720" w:hanging="720"/>
      </w:pPr>
      <w:r>
        <w:t>21</w:t>
      </w:r>
      <w:r w:rsidR="00C44AE3">
        <w:t>.</w:t>
      </w:r>
      <w:r w:rsidR="00C44AE3">
        <w:tab/>
      </w:r>
      <w:r w:rsidR="00D94D73" w:rsidRPr="00E666F0">
        <w:t>Membership in professional organizations as appropriate.</w:t>
      </w:r>
    </w:p>
    <w:p w:rsidR="00D94D73" w:rsidRPr="00E666F0" w:rsidRDefault="00D94D73" w:rsidP="009B567B">
      <w:pPr>
        <w:ind w:left="720" w:hanging="720"/>
      </w:pPr>
    </w:p>
    <w:p w:rsidR="00D94D73" w:rsidRPr="00E666F0" w:rsidRDefault="004D680F" w:rsidP="009B567B">
      <w:pPr>
        <w:ind w:left="720" w:hanging="720"/>
      </w:pPr>
      <w:r>
        <w:t>22</w:t>
      </w:r>
      <w:r w:rsidR="00C44AE3">
        <w:t>.</w:t>
      </w:r>
      <w:r w:rsidR="00C44AE3">
        <w:tab/>
      </w:r>
      <w:r w:rsidR="00D94D73" w:rsidRPr="00E666F0">
        <w:t>Attendance at workshops and institutes in the field of nursing.</w:t>
      </w:r>
    </w:p>
    <w:p w:rsidR="00D94D73" w:rsidRPr="00E666F0" w:rsidRDefault="00D94D73" w:rsidP="009B567B">
      <w:pPr>
        <w:ind w:left="720" w:hanging="720"/>
      </w:pPr>
    </w:p>
    <w:p w:rsidR="00D94D73" w:rsidRPr="00E666F0" w:rsidRDefault="004D680F" w:rsidP="009B567B">
      <w:pPr>
        <w:ind w:left="720" w:hanging="720"/>
      </w:pPr>
      <w:r>
        <w:t>23</w:t>
      </w:r>
      <w:r w:rsidR="00C44AE3">
        <w:t>.</w:t>
      </w:r>
      <w:r w:rsidR="00C44AE3">
        <w:tab/>
      </w:r>
      <w:r w:rsidR="00D94D73" w:rsidRPr="00E666F0">
        <w:t>Directly supervise professional nursing staff, provide guidance and support through reviews and discipline actions.</w:t>
      </w:r>
    </w:p>
    <w:p w:rsidR="00D94D73" w:rsidRPr="00E666F0" w:rsidRDefault="00D94D73" w:rsidP="009B567B">
      <w:pPr>
        <w:ind w:left="720" w:hanging="720"/>
      </w:pPr>
    </w:p>
    <w:p w:rsidR="00D94D73" w:rsidRPr="00E666F0" w:rsidRDefault="004D680F" w:rsidP="009B567B">
      <w:pPr>
        <w:ind w:left="720" w:hanging="720"/>
      </w:pPr>
      <w:r>
        <w:t>24</w:t>
      </w:r>
      <w:r w:rsidR="00C44AE3">
        <w:t>.</w:t>
      </w:r>
      <w:r w:rsidR="00C44AE3">
        <w:tab/>
      </w:r>
      <w:r w:rsidR="00D94D73" w:rsidRPr="00E666F0">
        <w:t>Complete health assessments on all residents at time of admission to establish initial care plan and then regularly thereafter.</w:t>
      </w:r>
    </w:p>
    <w:p w:rsidR="00D94D73" w:rsidRPr="00E666F0" w:rsidRDefault="00D94D73" w:rsidP="009B567B">
      <w:pPr>
        <w:ind w:left="720" w:hanging="720"/>
      </w:pPr>
    </w:p>
    <w:p w:rsidR="00D94D73" w:rsidRPr="00E666F0" w:rsidRDefault="004D680F" w:rsidP="009B567B">
      <w:pPr>
        <w:ind w:left="720" w:hanging="720"/>
      </w:pPr>
      <w:r>
        <w:t>25</w:t>
      </w:r>
      <w:r w:rsidR="00C44AE3">
        <w:t>.</w:t>
      </w:r>
      <w:r w:rsidR="00C44AE3">
        <w:tab/>
      </w:r>
      <w:r w:rsidR="00D94D73" w:rsidRPr="00E666F0">
        <w:t>Coordinate health care services and make referrals when appropriate.</w:t>
      </w:r>
    </w:p>
    <w:p w:rsidR="00D94D73" w:rsidRPr="00E666F0" w:rsidRDefault="00D94D73" w:rsidP="009B567B">
      <w:pPr>
        <w:ind w:left="720" w:hanging="720"/>
      </w:pPr>
    </w:p>
    <w:p w:rsidR="00D94D73" w:rsidRPr="00E666F0" w:rsidRDefault="004D680F" w:rsidP="009B567B">
      <w:pPr>
        <w:ind w:left="720" w:hanging="720"/>
      </w:pPr>
      <w:r>
        <w:t>26</w:t>
      </w:r>
      <w:r w:rsidR="00C44AE3">
        <w:t>.</w:t>
      </w:r>
      <w:r w:rsidR="00C44AE3">
        <w:tab/>
      </w:r>
      <w:r w:rsidR="00D94D73" w:rsidRPr="00E666F0">
        <w:t>Monitor care plans for appropriate services to meet resident needs.</w:t>
      </w:r>
    </w:p>
    <w:p w:rsidR="00D94D73" w:rsidRPr="00E666F0" w:rsidRDefault="00D94D73" w:rsidP="009B567B">
      <w:pPr>
        <w:ind w:left="720" w:hanging="720"/>
      </w:pPr>
    </w:p>
    <w:p w:rsidR="00D94D73" w:rsidRPr="00E666F0" w:rsidRDefault="004D680F" w:rsidP="009B567B">
      <w:pPr>
        <w:ind w:left="720" w:hanging="720"/>
      </w:pPr>
      <w:r>
        <w:t>27</w:t>
      </w:r>
      <w:r w:rsidR="00C44AE3">
        <w:t>.</w:t>
      </w:r>
      <w:r w:rsidR="00C44AE3">
        <w:tab/>
      </w:r>
      <w:r w:rsidR="00D94D73" w:rsidRPr="00E666F0">
        <w:t>Assist with the development, implementation and evaluation of the care plans for each resident in accordance with other health care providers and physicians.</w:t>
      </w:r>
    </w:p>
    <w:p w:rsidR="00D94D73" w:rsidRPr="00E666F0" w:rsidRDefault="00D94D73" w:rsidP="009B567B">
      <w:pPr>
        <w:ind w:left="720" w:hanging="720"/>
      </w:pPr>
    </w:p>
    <w:p w:rsidR="00D94D73" w:rsidRPr="00E666F0" w:rsidRDefault="004D680F" w:rsidP="009B567B">
      <w:pPr>
        <w:ind w:left="720" w:hanging="720"/>
      </w:pPr>
      <w:r>
        <w:t>28</w:t>
      </w:r>
      <w:r w:rsidR="00C44AE3">
        <w:t>.</w:t>
      </w:r>
      <w:r w:rsidR="00C44AE3">
        <w:tab/>
      </w:r>
      <w:r w:rsidR="00D94D73" w:rsidRPr="00E666F0">
        <w:t>Demonstrate effective supervisory skills and instructs/delegates to staff based on the individual needs of each resident.</w:t>
      </w:r>
    </w:p>
    <w:p w:rsidR="00D94D73" w:rsidRPr="00E666F0" w:rsidRDefault="00D94D73" w:rsidP="009B567B">
      <w:pPr>
        <w:ind w:left="720" w:hanging="720"/>
      </w:pPr>
    </w:p>
    <w:p w:rsidR="00D94D73" w:rsidRPr="00E666F0" w:rsidRDefault="004D680F" w:rsidP="009B567B">
      <w:pPr>
        <w:ind w:left="720" w:hanging="720"/>
      </w:pPr>
      <w:r>
        <w:t>29</w:t>
      </w:r>
      <w:r w:rsidR="00C44AE3">
        <w:t>.</w:t>
      </w:r>
      <w:r w:rsidR="00C44AE3">
        <w:tab/>
      </w:r>
      <w:r w:rsidR="00D94D73" w:rsidRPr="00E666F0">
        <w:t>Maintain records of procedures/training/delegation.</w:t>
      </w:r>
    </w:p>
    <w:p w:rsidR="00D94D73" w:rsidRPr="00E666F0" w:rsidRDefault="00D94D73" w:rsidP="009B567B">
      <w:pPr>
        <w:ind w:left="720" w:hanging="720"/>
      </w:pPr>
    </w:p>
    <w:p w:rsidR="00D94D73" w:rsidRPr="00E666F0" w:rsidRDefault="004D680F" w:rsidP="009B567B">
      <w:pPr>
        <w:ind w:left="720" w:hanging="720"/>
      </w:pPr>
      <w:r>
        <w:t>30</w:t>
      </w:r>
      <w:r w:rsidR="00C44AE3">
        <w:t>.</w:t>
      </w:r>
      <w:r w:rsidR="00C44AE3">
        <w:tab/>
      </w:r>
      <w:r w:rsidR="00D94D73" w:rsidRPr="00E666F0">
        <w:t>Complete appropriate audits or reports in a timely and accurate fashion.</w:t>
      </w:r>
    </w:p>
    <w:p w:rsidR="00D94D73" w:rsidRDefault="00D94D73" w:rsidP="009B567B">
      <w:pPr>
        <w:ind w:left="720" w:hanging="720"/>
      </w:pPr>
    </w:p>
    <w:p w:rsidR="00D94D73" w:rsidRPr="00E666F0" w:rsidRDefault="004D680F" w:rsidP="009B567B">
      <w:pPr>
        <w:ind w:left="720" w:hanging="720"/>
      </w:pPr>
      <w:r>
        <w:t>31</w:t>
      </w:r>
      <w:r w:rsidR="00C44AE3">
        <w:t>.</w:t>
      </w:r>
      <w:r w:rsidR="00C44AE3">
        <w:tab/>
      </w:r>
      <w:r w:rsidR="00D94D73" w:rsidRPr="00E666F0">
        <w:t>Assess and evaluate residents and staff in health emergencies.</w:t>
      </w:r>
    </w:p>
    <w:p w:rsidR="00D94D73" w:rsidRPr="00E666F0" w:rsidRDefault="00D94D73" w:rsidP="009B567B">
      <w:pPr>
        <w:ind w:left="720" w:hanging="720"/>
      </w:pPr>
    </w:p>
    <w:p w:rsidR="00D94D73" w:rsidRPr="00E666F0" w:rsidRDefault="004D680F" w:rsidP="009B567B">
      <w:pPr>
        <w:ind w:left="720" w:hanging="720"/>
      </w:pPr>
      <w:r>
        <w:t>32</w:t>
      </w:r>
      <w:r w:rsidR="00C44AE3">
        <w:t>.</w:t>
      </w:r>
      <w:r w:rsidR="00C44AE3">
        <w:tab/>
      </w:r>
      <w:r w:rsidR="00D94D73" w:rsidRPr="00E666F0">
        <w:t xml:space="preserve">Perform </w:t>
      </w:r>
      <w:r>
        <w:t xml:space="preserve">or monitor </w:t>
      </w:r>
      <w:r w:rsidR="00D94D73" w:rsidRPr="00E666F0">
        <w:t>Mantoux testing for employees and new residents and document results.</w:t>
      </w:r>
    </w:p>
    <w:p w:rsidR="00D94D73" w:rsidRPr="00E666F0" w:rsidRDefault="00D94D73" w:rsidP="009B567B">
      <w:pPr>
        <w:ind w:left="720" w:hanging="720"/>
      </w:pPr>
    </w:p>
    <w:p w:rsidR="00D94D73" w:rsidRPr="00E666F0" w:rsidRDefault="004D680F" w:rsidP="009B567B">
      <w:pPr>
        <w:ind w:left="720" w:hanging="720"/>
      </w:pPr>
      <w:r>
        <w:t>33</w:t>
      </w:r>
      <w:r w:rsidR="00C44AE3">
        <w:t>.</w:t>
      </w:r>
      <w:r w:rsidR="00C44AE3">
        <w:tab/>
      </w:r>
      <w:r w:rsidR="00D94D73" w:rsidRPr="00E666F0">
        <w:t xml:space="preserve">Establish </w:t>
      </w:r>
      <w:r>
        <w:t xml:space="preserve">and monitor </w:t>
      </w:r>
      <w:r w:rsidR="00D94D73" w:rsidRPr="00E666F0">
        <w:t>employee health program.</w:t>
      </w:r>
    </w:p>
    <w:p w:rsidR="00D94D73" w:rsidRPr="00E666F0" w:rsidRDefault="00D94D73" w:rsidP="009B567B">
      <w:pPr>
        <w:ind w:left="720" w:hanging="720"/>
      </w:pPr>
    </w:p>
    <w:p w:rsidR="00D94D73" w:rsidRPr="00E666F0" w:rsidRDefault="004D680F" w:rsidP="009B567B">
      <w:pPr>
        <w:ind w:left="720" w:hanging="720"/>
      </w:pPr>
      <w:r>
        <w:t>34</w:t>
      </w:r>
      <w:r w:rsidR="00C44AE3">
        <w:t>.</w:t>
      </w:r>
      <w:r w:rsidR="00C44AE3">
        <w:tab/>
      </w:r>
      <w:r w:rsidR="00D94D73" w:rsidRPr="00E666F0">
        <w:t>Assist in the establishment of a disaster, fire and safety program in cooperation with administration.</w:t>
      </w:r>
    </w:p>
    <w:p w:rsidR="00D94D73" w:rsidRPr="00E666F0" w:rsidRDefault="00D94D73" w:rsidP="009B567B">
      <w:pPr>
        <w:ind w:left="720" w:hanging="720"/>
      </w:pPr>
    </w:p>
    <w:p w:rsidR="00D94D73" w:rsidRPr="00E666F0" w:rsidRDefault="004D680F" w:rsidP="009B567B">
      <w:pPr>
        <w:ind w:left="720" w:hanging="720"/>
      </w:pPr>
      <w:r>
        <w:t>35</w:t>
      </w:r>
      <w:r w:rsidR="00C44AE3">
        <w:t>.</w:t>
      </w:r>
      <w:r w:rsidR="00C44AE3">
        <w:tab/>
      </w:r>
      <w:r w:rsidR="005457EF">
        <w:t>Ensure</w:t>
      </w:r>
      <w:r w:rsidR="00D94D73" w:rsidRPr="00E666F0">
        <w:t xml:space="preserve"> proper handling and emergency care of residents, personnel and visitors involved in accidents while </w:t>
      </w:r>
      <w:r w:rsidR="00741D4D">
        <w:t>on</w:t>
      </w:r>
      <w:r w:rsidR="00916095">
        <w:t xml:space="preserve"> </w:t>
      </w:r>
      <w:r w:rsidR="00741D4D">
        <w:t>the</w:t>
      </w:r>
      <w:r w:rsidR="00916095">
        <w:t xml:space="preserve"> </w:t>
      </w:r>
      <w:r w:rsidR="00741D4D">
        <w:t>job</w:t>
      </w:r>
      <w:r w:rsidR="00D94D73" w:rsidRPr="00E666F0">
        <w:t xml:space="preserve"> or in the building.</w:t>
      </w:r>
    </w:p>
    <w:p w:rsidR="00D94D73" w:rsidRPr="00E666F0" w:rsidRDefault="00D94D73" w:rsidP="009B567B">
      <w:pPr>
        <w:ind w:left="720" w:hanging="720"/>
      </w:pPr>
    </w:p>
    <w:p w:rsidR="00D94D73" w:rsidRPr="00E666F0" w:rsidRDefault="004D680F" w:rsidP="009B567B">
      <w:pPr>
        <w:ind w:left="720" w:hanging="720"/>
      </w:pPr>
      <w:r>
        <w:lastRenderedPageBreak/>
        <w:t>36</w:t>
      </w:r>
      <w:r w:rsidR="00C44AE3">
        <w:t>.</w:t>
      </w:r>
      <w:r w:rsidR="00C44AE3">
        <w:tab/>
      </w:r>
      <w:r w:rsidR="00D94D73" w:rsidRPr="00E666F0">
        <w:t xml:space="preserve">Attend conferences </w:t>
      </w:r>
      <w:r w:rsidR="005457EF">
        <w:t>and attend</w:t>
      </w:r>
      <w:r w:rsidR="00D94D73" w:rsidRPr="00E666F0">
        <w:t>/plan in-services as required.</w:t>
      </w:r>
    </w:p>
    <w:p w:rsidR="00D94D73" w:rsidRPr="00E666F0" w:rsidRDefault="00D94D73" w:rsidP="009B567B">
      <w:pPr>
        <w:ind w:left="720" w:hanging="720"/>
      </w:pPr>
    </w:p>
    <w:p w:rsidR="00D94D73" w:rsidRPr="00E666F0" w:rsidRDefault="004D680F" w:rsidP="009B567B">
      <w:pPr>
        <w:ind w:left="720" w:hanging="720"/>
      </w:pPr>
      <w:r>
        <w:t>37</w:t>
      </w:r>
      <w:r w:rsidR="00C44AE3">
        <w:t>.</w:t>
      </w:r>
      <w:r w:rsidR="00C44AE3">
        <w:tab/>
      </w:r>
      <w:r w:rsidR="00D94D73" w:rsidRPr="00E666F0">
        <w:t>Maintain good public relations with local physicians and other care providers.</w:t>
      </w:r>
    </w:p>
    <w:p w:rsidR="00D94D73" w:rsidRPr="00E666F0" w:rsidRDefault="00D94D73" w:rsidP="009B567B">
      <w:pPr>
        <w:ind w:left="720" w:hanging="720"/>
      </w:pPr>
    </w:p>
    <w:p w:rsidR="00D94D73" w:rsidRPr="00E666F0" w:rsidRDefault="004D680F" w:rsidP="009B567B">
      <w:pPr>
        <w:ind w:left="720" w:hanging="720"/>
      </w:pPr>
      <w:r>
        <w:t>38</w:t>
      </w:r>
      <w:r w:rsidR="00C44AE3">
        <w:t>.</w:t>
      </w:r>
      <w:r w:rsidR="00C44AE3">
        <w:tab/>
      </w:r>
      <w:r w:rsidR="00D94D73" w:rsidRPr="00E666F0">
        <w:t>Willing to work flexible hours to meet requirements of the job.</w:t>
      </w:r>
    </w:p>
    <w:p w:rsidR="00D94D73" w:rsidRPr="00E666F0" w:rsidRDefault="00D94D73" w:rsidP="009B567B">
      <w:pPr>
        <w:ind w:left="720" w:hanging="720"/>
      </w:pPr>
    </w:p>
    <w:p w:rsidR="00D94D73" w:rsidRPr="00E666F0" w:rsidRDefault="004D680F" w:rsidP="009B567B">
      <w:pPr>
        <w:ind w:left="720" w:hanging="720"/>
      </w:pPr>
      <w:r>
        <w:t>39</w:t>
      </w:r>
      <w:r w:rsidR="00C44AE3">
        <w:t>.</w:t>
      </w:r>
      <w:r w:rsidR="00C44AE3">
        <w:tab/>
      </w:r>
      <w:r w:rsidR="00D94D73" w:rsidRPr="00E666F0">
        <w:t xml:space="preserve">Supervise and evaluate the work of subordinate staff; effectively recommend personnel actions related to selection, disciplinary procedures, performance, leaves of absence, grievances, work schedules </w:t>
      </w:r>
      <w:r w:rsidR="0068667F">
        <w:t>and assignments and administer</w:t>
      </w:r>
      <w:r w:rsidR="00D94D73" w:rsidRPr="00E666F0">
        <w:t xml:space="preserve"> personnel and related policies and procedures.</w:t>
      </w:r>
    </w:p>
    <w:p w:rsidR="00D94D73" w:rsidRPr="00E666F0" w:rsidRDefault="00D94D73" w:rsidP="009B567B">
      <w:pPr>
        <w:ind w:left="720" w:hanging="720"/>
      </w:pPr>
    </w:p>
    <w:p w:rsidR="00D94D73" w:rsidRPr="00E666F0" w:rsidRDefault="004D680F" w:rsidP="009B567B">
      <w:pPr>
        <w:ind w:left="720" w:hanging="720"/>
      </w:pPr>
      <w:r>
        <w:t>40</w:t>
      </w:r>
      <w:r w:rsidR="00C44AE3">
        <w:t>.</w:t>
      </w:r>
      <w:r w:rsidR="00C44AE3">
        <w:tab/>
      </w:r>
      <w:r w:rsidR="00D94D73" w:rsidRPr="00E666F0">
        <w:t xml:space="preserve">Establish and maintain guidelines for staffing to </w:t>
      </w:r>
      <w:r w:rsidR="005457EF">
        <w:t>ensure</w:t>
      </w:r>
      <w:r w:rsidR="00D94D73" w:rsidRPr="00E666F0">
        <w:t xml:space="preserve"> adequate nursing coverage for all resident areas.</w:t>
      </w:r>
    </w:p>
    <w:p w:rsidR="00D94D73" w:rsidRPr="00E666F0" w:rsidRDefault="00D94D73" w:rsidP="009B567B">
      <w:pPr>
        <w:ind w:left="720" w:hanging="720"/>
      </w:pPr>
    </w:p>
    <w:p w:rsidR="00D94D73" w:rsidRPr="00E666F0" w:rsidRDefault="004D680F" w:rsidP="009B567B">
      <w:pPr>
        <w:ind w:left="720" w:hanging="720"/>
      </w:pPr>
      <w:r>
        <w:t>41</w:t>
      </w:r>
      <w:r w:rsidR="00C44AE3">
        <w:t>.</w:t>
      </w:r>
      <w:r w:rsidR="00C44AE3">
        <w:tab/>
      </w:r>
      <w:r w:rsidR="00D94D73" w:rsidRPr="00E666F0">
        <w:t>Initiate action to alleviate barriers to delivery of care by identifying, defining and resolving problems.</w:t>
      </w:r>
    </w:p>
    <w:p w:rsidR="00D94D73" w:rsidRPr="00E666F0" w:rsidRDefault="00D94D73" w:rsidP="009B567B">
      <w:pPr>
        <w:ind w:left="720" w:hanging="720"/>
      </w:pPr>
    </w:p>
    <w:p w:rsidR="00D94D73" w:rsidRPr="00E666F0" w:rsidRDefault="004D680F" w:rsidP="009B567B">
      <w:pPr>
        <w:ind w:left="720" w:hanging="720"/>
      </w:pPr>
      <w:r>
        <w:t>42</w:t>
      </w:r>
      <w:r w:rsidR="00C44AE3">
        <w:t>.</w:t>
      </w:r>
      <w:r w:rsidR="00C44AE3">
        <w:tab/>
      </w:r>
      <w:r w:rsidR="00D94D73" w:rsidRPr="00E666F0">
        <w:t>Promote and evaluate the nursing department standards, philosophy, goals and objectives to assure the optimum level of wellness for residents.</w:t>
      </w:r>
    </w:p>
    <w:p w:rsidR="00D94D73" w:rsidRPr="00E666F0" w:rsidRDefault="00D94D73" w:rsidP="009B567B">
      <w:pPr>
        <w:ind w:left="720" w:hanging="720"/>
      </w:pPr>
    </w:p>
    <w:p w:rsidR="00D94D73" w:rsidRPr="00E666F0" w:rsidRDefault="004D680F" w:rsidP="009B567B">
      <w:pPr>
        <w:ind w:left="720" w:hanging="720"/>
      </w:pPr>
      <w:r>
        <w:t>43</w:t>
      </w:r>
      <w:r w:rsidR="00C44AE3">
        <w:t>.</w:t>
      </w:r>
      <w:r w:rsidR="00C44AE3">
        <w:tab/>
      </w:r>
      <w:r w:rsidR="00D94D73" w:rsidRPr="00E666F0">
        <w:t>Administer special programs such as infection control, staff development, nursing quality improvement and utilization review.</w:t>
      </w:r>
    </w:p>
    <w:p w:rsidR="00D94D73" w:rsidRPr="00E666F0" w:rsidRDefault="00D94D73" w:rsidP="009B567B">
      <w:pPr>
        <w:ind w:left="720" w:hanging="720"/>
      </w:pPr>
    </w:p>
    <w:p w:rsidR="00D94D73" w:rsidRPr="00E666F0" w:rsidRDefault="004D680F" w:rsidP="009B567B">
      <w:pPr>
        <w:ind w:left="720" w:hanging="720"/>
      </w:pPr>
      <w:r>
        <w:t>44</w:t>
      </w:r>
      <w:r w:rsidR="00C44AE3">
        <w:t>.</w:t>
      </w:r>
      <w:r w:rsidR="00C44AE3">
        <w:tab/>
      </w:r>
      <w:r>
        <w:t>Draft, implement and e</w:t>
      </w:r>
      <w:r w:rsidR="005457EF">
        <w:t>nsure</w:t>
      </w:r>
      <w:r w:rsidR="00D94D73" w:rsidRPr="00E666F0">
        <w:t xml:space="preserve"> participation </w:t>
      </w:r>
      <w:r w:rsidR="00EE5376">
        <w:t>and</w:t>
      </w:r>
      <w:r w:rsidR="00D94D73" w:rsidRPr="00E666F0">
        <w:t xml:space="preserve"> enforce infection control policies and procedures.</w:t>
      </w:r>
    </w:p>
    <w:p w:rsidR="00D94D73" w:rsidRPr="00E666F0" w:rsidRDefault="00D94D73" w:rsidP="009B567B">
      <w:pPr>
        <w:ind w:left="720" w:hanging="720"/>
      </w:pPr>
    </w:p>
    <w:p w:rsidR="00D94D73" w:rsidRPr="00E666F0" w:rsidRDefault="004D680F" w:rsidP="009B567B">
      <w:pPr>
        <w:ind w:left="720" w:hanging="720"/>
      </w:pPr>
      <w:r>
        <w:t>45</w:t>
      </w:r>
      <w:r w:rsidR="00C44AE3">
        <w:t>.</w:t>
      </w:r>
      <w:r w:rsidR="00C44AE3">
        <w:tab/>
      </w:r>
      <w:r w:rsidR="00D94D73" w:rsidRPr="00E666F0">
        <w:t>Meet all submission timelines of reports/records/documentation as required by state and federal rules, regulations and laws for health care facilities.</w:t>
      </w:r>
    </w:p>
    <w:p w:rsidR="00D94D73" w:rsidRPr="00E666F0" w:rsidRDefault="00D94D73" w:rsidP="009B567B">
      <w:pPr>
        <w:ind w:left="720" w:hanging="720"/>
      </w:pPr>
    </w:p>
    <w:p w:rsidR="00D94D73" w:rsidRPr="00E666F0" w:rsidRDefault="004D680F" w:rsidP="009B567B">
      <w:pPr>
        <w:ind w:left="720" w:hanging="720"/>
      </w:pPr>
      <w:r>
        <w:t>46</w:t>
      </w:r>
      <w:r w:rsidR="00C44AE3">
        <w:t>.</w:t>
      </w:r>
      <w:r w:rsidR="00C44AE3">
        <w:tab/>
      </w:r>
      <w:r w:rsidR="00741D4D">
        <w:t>Monitor accrediting/surveying/</w:t>
      </w:r>
      <w:r w:rsidR="00D94D73" w:rsidRPr="00E666F0">
        <w:t>regulatory body criteria to maintain compliance.</w:t>
      </w:r>
    </w:p>
    <w:p w:rsidR="00D94D73" w:rsidRPr="00E666F0" w:rsidRDefault="00D94D73" w:rsidP="009B567B">
      <w:pPr>
        <w:ind w:left="720" w:hanging="720"/>
      </w:pPr>
    </w:p>
    <w:p w:rsidR="00D94D73" w:rsidRPr="00E666F0" w:rsidRDefault="004D680F" w:rsidP="009B567B">
      <w:pPr>
        <w:ind w:left="720" w:hanging="720"/>
      </w:pPr>
      <w:r>
        <w:t>47</w:t>
      </w:r>
      <w:r w:rsidR="00C44AE3">
        <w:t>.</w:t>
      </w:r>
      <w:r w:rsidR="00C44AE3">
        <w:tab/>
      </w:r>
      <w:r w:rsidR="005457EF">
        <w:t>Ensure</w:t>
      </w:r>
      <w:r w:rsidR="00D94D73" w:rsidRPr="00E666F0">
        <w:t xml:space="preserve"> facility orders/receives all necessary supplies, equipment, medications and other materials needed to meet resident care needs while maintaining cost efficacy.</w:t>
      </w:r>
    </w:p>
    <w:p w:rsidR="00D94D73" w:rsidRPr="00E666F0" w:rsidRDefault="00D94D73" w:rsidP="009B567B">
      <w:pPr>
        <w:ind w:left="720" w:hanging="720"/>
      </w:pPr>
    </w:p>
    <w:p w:rsidR="00D94D73" w:rsidRPr="00E666F0" w:rsidRDefault="004D680F" w:rsidP="009B567B">
      <w:pPr>
        <w:ind w:left="720" w:hanging="720"/>
      </w:pPr>
      <w:r>
        <w:t>48</w:t>
      </w:r>
      <w:r w:rsidR="00C44AE3">
        <w:t>.</w:t>
      </w:r>
      <w:r w:rsidR="00C44AE3">
        <w:tab/>
      </w:r>
      <w:r w:rsidR="00D94D73" w:rsidRPr="00E666F0">
        <w:t>Monitor and control department costs to maintain expenditures within allocations.</w:t>
      </w:r>
    </w:p>
    <w:p w:rsidR="00D94D73" w:rsidRPr="00E666F0" w:rsidRDefault="00D94D73" w:rsidP="009B567B">
      <w:pPr>
        <w:ind w:left="720" w:hanging="720"/>
      </w:pPr>
    </w:p>
    <w:p w:rsidR="00D94D73" w:rsidRPr="00E666F0" w:rsidRDefault="004D680F" w:rsidP="009B567B">
      <w:pPr>
        <w:ind w:left="720" w:hanging="720"/>
      </w:pPr>
      <w:r>
        <w:t>49</w:t>
      </w:r>
      <w:r w:rsidR="00C44AE3">
        <w:t>.</w:t>
      </w:r>
      <w:r w:rsidR="00C44AE3">
        <w:tab/>
      </w:r>
      <w:r w:rsidR="00D94D73" w:rsidRPr="00E666F0">
        <w:t>Keep current in the field of nursing through attendance at meetings, conferences, conventions and workshops; read</w:t>
      </w:r>
      <w:r w:rsidR="005457EF">
        <w:t>ing</w:t>
      </w:r>
      <w:r w:rsidR="00D94D73" w:rsidRPr="00E666F0">
        <w:t xml:space="preserve"> current literature pertaining to all aspects of resident care and restoration/rehabilitation; maintaining membership in professional organization</w:t>
      </w:r>
      <w:r w:rsidR="0063557E">
        <w:t>s</w:t>
      </w:r>
      <w:r w:rsidR="00D94D73" w:rsidRPr="00E666F0">
        <w:t>.</w:t>
      </w:r>
    </w:p>
    <w:p w:rsidR="00D94D73" w:rsidRPr="00E666F0" w:rsidRDefault="00D94D73" w:rsidP="009B567B">
      <w:pPr>
        <w:ind w:left="720" w:hanging="720"/>
      </w:pPr>
    </w:p>
    <w:p w:rsidR="00D94D73" w:rsidRPr="00E666F0" w:rsidRDefault="004D680F" w:rsidP="009B567B">
      <w:pPr>
        <w:ind w:left="720" w:hanging="720"/>
      </w:pPr>
      <w:r>
        <w:t>50</w:t>
      </w:r>
      <w:r w:rsidR="00C44AE3">
        <w:t>.</w:t>
      </w:r>
      <w:r w:rsidR="00C44AE3">
        <w:tab/>
      </w:r>
      <w:r w:rsidR="00D94D73" w:rsidRPr="00E666F0">
        <w:t>Evaluate resident needs, conditions and care in order to develop nursing care plans for individual residents, including rehabilitative/restorative instructions for self-help activities.</w:t>
      </w:r>
    </w:p>
    <w:p w:rsidR="00D94D73" w:rsidRPr="00E666F0" w:rsidRDefault="00D94D73" w:rsidP="009B567B">
      <w:pPr>
        <w:ind w:left="720" w:hanging="720"/>
      </w:pPr>
    </w:p>
    <w:p w:rsidR="00D94D73" w:rsidRPr="00E666F0" w:rsidRDefault="004D680F" w:rsidP="009B567B">
      <w:pPr>
        <w:ind w:left="720" w:hanging="720"/>
      </w:pPr>
      <w:r>
        <w:lastRenderedPageBreak/>
        <w:t>51</w:t>
      </w:r>
      <w:r w:rsidR="00C44AE3">
        <w:t>.</w:t>
      </w:r>
      <w:r w:rsidR="00C44AE3">
        <w:tab/>
      </w:r>
      <w:r w:rsidR="00D94D73" w:rsidRPr="00E666F0">
        <w:t>Communicate with family members regarding the condition and progress of the resident, including in-person and telephone discussions.</w:t>
      </w:r>
    </w:p>
    <w:p w:rsidR="00D94D73" w:rsidRPr="00E666F0" w:rsidRDefault="00D94D73" w:rsidP="009B567B">
      <w:pPr>
        <w:ind w:left="720" w:hanging="720"/>
      </w:pPr>
    </w:p>
    <w:p w:rsidR="00D94D73" w:rsidRPr="00E666F0" w:rsidRDefault="004D680F" w:rsidP="009B567B">
      <w:pPr>
        <w:ind w:left="720" w:hanging="720"/>
      </w:pPr>
      <w:r>
        <w:t>52</w:t>
      </w:r>
      <w:r w:rsidR="00C44AE3">
        <w:t>.</w:t>
      </w:r>
      <w:r w:rsidR="00C44AE3">
        <w:tab/>
      </w:r>
      <w:r w:rsidR="00D94D73" w:rsidRPr="00E666F0">
        <w:t>Review for prompt implementation of physicians</w:t>
      </w:r>
      <w:r w:rsidR="005457EF">
        <w:t>’</w:t>
      </w:r>
      <w:r w:rsidR="00D94D73" w:rsidRPr="00E666F0">
        <w:t xml:space="preserve"> orders, review and evaluate all residents</w:t>
      </w:r>
      <w:r w:rsidR="00741D4D">
        <w:t>’</w:t>
      </w:r>
      <w:r w:rsidR="00D94D73" w:rsidRPr="00E666F0">
        <w:t xml:space="preserve"> medication sheets, treatment sheets and other charting for accuracy and completion as performed by nursing staff.</w:t>
      </w:r>
    </w:p>
    <w:p w:rsidR="00D94D73" w:rsidRPr="00E666F0" w:rsidRDefault="00D94D73" w:rsidP="009B567B">
      <w:pPr>
        <w:ind w:left="720" w:hanging="720"/>
      </w:pPr>
    </w:p>
    <w:p w:rsidR="00D94D73" w:rsidRPr="00E666F0" w:rsidRDefault="004D680F" w:rsidP="009B567B">
      <w:pPr>
        <w:ind w:left="720" w:hanging="720"/>
      </w:pPr>
      <w:r>
        <w:t>53</w:t>
      </w:r>
      <w:r w:rsidR="00C44AE3">
        <w:t>.</w:t>
      </w:r>
      <w:r w:rsidR="00C44AE3">
        <w:tab/>
      </w:r>
      <w:r w:rsidR="00D94D73" w:rsidRPr="00E666F0">
        <w:t>Prepare orientation and training programs for new employees and for monthly in-service education for nursing staff.</w:t>
      </w:r>
    </w:p>
    <w:p w:rsidR="00D94D73" w:rsidRPr="00E666F0" w:rsidRDefault="00D94D73" w:rsidP="009B567B">
      <w:pPr>
        <w:ind w:left="720" w:hanging="720"/>
      </w:pPr>
    </w:p>
    <w:p w:rsidR="00D94D73" w:rsidRPr="00E666F0" w:rsidRDefault="004D680F" w:rsidP="009B567B">
      <w:pPr>
        <w:ind w:left="720" w:hanging="720"/>
      </w:pPr>
      <w:r>
        <w:t>54</w:t>
      </w:r>
      <w:r w:rsidR="00C44AE3">
        <w:t>.</w:t>
      </w:r>
      <w:r w:rsidR="00C44AE3">
        <w:tab/>
      </w:r>
      <w:r w:rsidR="005457EF">
        <w:t>Ensure</w:t>
      </w:r>
      <w:r w:rsidR="00D94D73" w:rsidRPr="00E666F0">
        <w:t xml:space="preserve"> implementation and compliance of nursing staff with facility policies and procedures as well as applicable laws.</w:t>
      </w:r>
    </w:p>
    <w:p w:rsidR="00D94D73" w:rsidRPr="00E666F0" w:rsidRDefault="00D94D73" w:rsidP="009B567B">
      <w:pPr>
        <w:ind w:left="720" w:hanging="720"/>
      </w:pPr>
    </w:p>
    <w:p w:rsidR="00D94D73" w:rsidRPr="00E666F0" w:rsidRDefault="004D680F" w:rsidP="009B567B">
      <w:pPr>
        <w:ind w:left="720" w:hanging="720"/>
      </w:pPr>
      <w:r>
        <w:t>55</w:t>
      </w:r>
      <w:r w:rsidR="00C44AE3">
        <w:t>.</w:t>
      </w:r>
      <w:r w:rsidR="00C44AE3">
        <w:tab/>
      </w:r>
      <w:r w:rsidR="00D94D73" w:rsidRPr="00E666F0">
        <w:t>Ability to reasonably conform to all rules and policies of the facility.</w:t>
      </w:r>
    </w:p>
    <w:p w:rsidR="00D94D73" w:rsidRPr="00E666F0" w:rsidRDefault="00D94D73" w:rsidP="009B567B">
      <w:pPr>
        <w:ind w:left="720" w:hanging="720"/>
      </w:pPr>
    </w:p>
    <w:p w:rsidR="00D94D73" w:rsidRPr="00E666F0" w:rsidRDefault="00C44AE3" w:rsidP="009B567B">
      <w:pPr>
        <w:ind w:left="720" w:hanging="720"/>
      </w:pPr>
      <w:r>
        <w:t>5</w:t>
      </w:r>
      <w:r w:rsidR="004D680F">
        <w:t>6</w:t>
      </w:r>
      <w:r>
        <w:t>.</w:t>
      </w:r>
      <w:r>
        <w:tab/>
      </w:r>
      <w:r w:rsidR="00D94D73" w:rsidRPr="00E666F0">
        <w:t>Plan and organize activities related to specified clinical services to ensure resident needs are met in accordance with professional standards of medical and nursing care.</w:t>
      </w:r>
    </w:p>
    <w:p w:rsidR="00D94D73" w:rsidRPr="00E666F0" w:rsidRDefault="00D94D73" w:rsidP="009B567B">
      <w:pPr>
        <w:ind w:left="720" w:hanging="720"/>
      </w:pPr>
    </w:p>
    <w:p w:rsidR="00D94D73" w:rsidRPr="00E666F0" w:rsidRDefault="004D680F" w:rsidP="009B567B">
      <w:pPr>
        <w:ind w:left="720" w:hanging="720"/>
      </w:pPr>
      <w:r>
        <w:t>57</w:t>
      </w:r>
      <w:r w:rsidR="00C44AE3">
        <w:t>.</w:t>
      </w:r>
      <w:r w:rsidR="00C44AE3">
        <w:tab/>
      </w:r>
      <w:r w:rsidR="00D94D73" w:rsidRPr="00E666F0">
        <w:t>Coordinate activities with other departments, ambulance services, medical staff, families, law enforcement officers, clergy, morticians, media and other health facilities.</w:t>
      </w:r>
    </w:p>
    <w:p w:rsidR="00D94D73" w:rsidRPr="00E666F0" w:rsidRDefault="00D94D73" w:rsidP="009B567B">
      <w:pPr>
        <w:ind w:left="720" w:hanging="720"/>
      </w:pPr>
    </w:p>
    <w:p w:rsidR="00D94D73" w:rsidRPr="00E666F0" w:rsidRDefault="004D680F" w:rsidP="009B567B">
      <w:pPr>
        <w:ind w:left="720" w:hanging="720"/>
      </w:pPr>
      <w:r>
        <w:t>58</w:t>
      </w:r>
      <w:r w:rsidR="00C44AE3">
        <w:t>.</w:t>
      </w:r>
      <w:r w:rsidR="00C44AE3">
        <w:tab/>
      </w:r>
      <w:r w:rsidR="00D94D73" w:rsidRPr="00E666F0">
        <w:t>Develop, implement and coordinate quality management, utilization review and discharge planning programs.</w:t>
      </w:r>
    </w:p>
    <w:p w:rsidR="00D94D73" w:rsidRPr="00E666F0" w:rsidRDefault="00D94D73" w:rsidP="009B567B">
      <w:pPr>
        <w:ind w:left="720" w:hanging="720"/>
      </w:pPr>
    </w:p>
    <w:p w:rsidR="00D94D73" w:rsidRPr="00E666F0" w:rsidRDefault="004D680F" w:rsidP="009B567B">
      <w:pPr>
        <w:ind w:left="720" w:hanging="720"/>
      </w:pPr>
      <w:r>
        <w:t>59</w:t>
      </w:r>
      <w:r w:rsidR="00C44AE3">
        <w:t>.</w:t>
      </w:r>
      <w:r w:rsidR="00C44AE3">
        <w:tab/>
      </w:r>
      <w:r w:rsidR="00D94D73" w:rsidRPr="00E666F0">
        <w:t xml:space="preserve">Consult with other </w:t>
      </w:r>
      <w:r w:rsidR="00741D4D">
        <w:t>health care</w:t>
      </w:r>
      <w:r w:rsidR="00D94D73" w:rsidRPr="00E666F0">
        <w:t xml:space="preserve"> providers on resident care problems and interpretation of facility policy to ensure resident needs are met.</w:t>
      </w:r>
    </w:p>
    <w:p w:rsidR="00D94D73" w:rsidRPr="00E666F0" w:rsidRDefault="00D94D73" w:rsidP="009B567B">
      <w:pPr>
        <w:ind w:left="720" w:hanging="720"/>
      </w:pPr>
    </w:p>
    <w:p w:rsidR="00D94D73" w:rsidRPr="00E666F0" w:rsidRDefault="004D680F" w:rsidP="009B567B">
      <w:pPr>
        <w:ind w:left="720" w:hanging="720"/>
      </w:pPr>
      <w:r>
        <w:t>60</w:t>
      </w:r>
      <w:r w:rsidR="00C44AE3">
        <w:t>.</w:t>
      </w:r>
      <w:r w:rsidR="00C44AE3">
        <w:tab/>
      </w:r>
      <w:r w:rsidR="00D94D73" w:rsidRPr="00E666F0">
        <w:t>Abstract and code diagnoses, operations and procedures from health records by using appropriate classification systems, standards and procedures.</w:t>
      </w:r>
    </w:p>
    <w:p w:rsidR="00D94D73" w:rsidRPr="00E666F0" w:rsidRDefault="00D94D73" w:rsidP="009B567B">
      <w:pPr>
        <w:ind w:left="720" w:hanging="720"/>
      </w:pPr>
    </w:p>
    <w:p w:rsidR="00D94D73" w:rsidRPr="00E666F0" w:rsidRDefault="004D680F" w:rsidP="009B567B">
      <w:pPr>
        <w:ind w:left="720" w:hanging="720"/>
      </w:pPr>
      <w:r>
        <w:t>61</w:t>
      </w:r>
      <w:r w:rsidR="00C44AE3">
        <w:t>.</w:t>
      </w:r>
      <w:r w:rsidR="00C44AE3">
        <w:tab/>
      </w:r>
      <w:r w:rsidR="00D94D73" w:rsidRPr="00E666F0">
        <w:t>Prepare statistical reports required by applicable legal, accrediting, and/or licensing regulations and facility policy.</w:t>
      </w:r>
    </w:p>
    <w:p w:rsidR="00D94D73" w:rsidRPr="00E666F0" w:rsidRDefault="00D94D73" w:rsidP="009B567B">
      <w:pPr>
        <w:ind w:left="720" w:hanging="720"/>
      </w:pPr>
    </w:p>
    <w:p w:rsidR="00D94D73" w:rsidRPr="00E666F0" w:rsidRDefault="004D680F" w:rsidP="009B567B">
      <w:pPr>
        <w:ind w:left="720" w:hanging="720"/>
      </w:pPr>
      <w:r>
        <w:t>62</w:t>
      </w:r>
      <w:r w:rsidR="00C44AE3">
        <w:t>.</w:t>
      </w:r>
      <w:r w:rsidR="00C44AE3">
        <w:tab/>
      </w:r>
      <w:r w:rsidR="00D94D73" w:rsidRPr="00E666F0">
        <w:t>Compile information and data from health records and computer systems for use in the evaluation of quality of care and utilization review.</w:t>
      </w:r>
    </w:p>
    <w:p w:rsidR="00D94D73" w:rsidRPr="00E666F0" w:rsidRDefault="00D94D73" w:rsidP="009B567B">
      <w:pPr>
        <w:ind w:left="720" w:hanging="720"/>
      </w:pPr>
    </w:p>
    <w:p w:rsidR="00D94D73" w:rsidRPr="00E666F0" w:rsidRDefault="004D680F" w:rsidP="009B567B">
      <w:pPr>
        <w:ind w:left="720" w:hanging="720"/>
      </w:pPr>
      <w:r>
        <w:t>63</w:t>
      </w:r>
      <w:r w:rsidR="00C44AE3">
        <w:t>.</w:t>
      </w:r>
      <w:r w:rsidR="00C44AE3">
        <w:tab/>
      </w:r>
      <w:r w:rsidR="00D94D73" w:rsidRPr="00E666F0">
        <w:t>Monitor completion of medical records in accordance with time standards.</w:t>
      </w:r>
    </w:p>
    <w:p w:rsidR="00D94D73" w:rsidRPr="00E666F0" w:rsidRDefault="00D94D73" w:rsidP="009B567B">
      <w:pPr>
        <w:ind w:left="720" w:hanging="720"/>
      </w:pPr>
    </w:p>
    <w:p w:rsidR="00D94D73" w:rsidRPr="00E666F0" w:rsidRDefault="004D680F" w:rsidP="009B567B">
      <w:pPr>
        <w:ind w:left="720" w:hanging="720"/>
      </w:pPr>
      <w:r>
        <w:t>64</w:t>
      </w:r>
      <w:r w:rsidR="00C44AE3">
        <w:t>.</w:t>
      </w:r>
      <w:r w:rsidR="00C44AE3">
        <w:tab/>
      </w:r>
      <w:r w:rsidR="00D94D73" w:rsidRPr="00E666F0">
        <w:t>Confer with physicians, nurses and other health personnel to assure complete, current and accurate medical records.</w:t>
      </w:r>
    </w:p>
    <w:p w:rsidR="00D94D73" w:rsidRPr="00E666F0" w:rsidRDefault="00D94D73" w:rsidP="009B567B">
      <w:pPr>
        <w:ind w:left="720" w:hanging="720"/>
      </w:pPr>
    </w:p>
    <w:p w:rsidR="00D94D73" w:rsidRPr="00E666F0" w:rsidRDefault="004D680F" w:rsidP="009B567B">
      <w:pPr>
        <w:ind w:left="720" w:hanging="720"/>
      </w:pPr>
      <w:r>
        <w:t>65</w:t>
      </w:r>
      <w:r w:rsidR="00C44AE3">
        <w:t>.</w:t>
      </w:r>
      <w:r w:rsidR="00C44AE3">
        <w:tab/>
      </w:r>
      <w:r w:rsidR="00D94D73" w:rsidRPr="00E666F0">
        <w:t>Compile and maintain logs, reports and statistical records, and research records to locate health data as requested.</w:t>
      </w:r>
    </w:p>
    <w:p w:rsidR="00D94D73" w:rsidRPr="00E666F0" w:rsidRDefault="00D94D73" w:rsidP="009B567B">
      <w:pPr>
        <w:ind w:left="720" w:hanging="720"/>
      </w:pPr>
    </w:p>
    <w:p w:rsidR="00D94D73" w:rsidRPr="00E666F0" w:rsidRDefault="004D680F" w:rsidP="009B567B">
      <w:pPr>
        <w:ind w:left="720" w:hanging="720"/>
      </w:pPr>
      <w:r>
        <w:t>66</w:t>
      </w:r>
      <w:r w:rsidR="00C44AE3">
        <w:t>.</w:t>
      </w:r>
      <w:r w:rsidR="00C44AE3">
        <w:tab/>
      </w:r>
      <w:r w:rsidR="00D94D73" w:rsidRPr="00E666F0">
        <w:t>Operate computer to process, store and retrieve health information.</w:t>
      </w:r>
    </w:p>
    <w:p w:rsidR="00D94D73" w:rsidRPr="00E666F0" w:rsidRDefault="00D94D73" w:rsidP="009B567B">
      <w:pPr>
        <w:ind w:left="720" w:hanging="720"/>
      </w:pPr>
    </w:p>
    <w:p w:rsidR="00D94D73" w:rsidRPr="00E666F0" w:rsidRDefault="004D680F" w:rsidP="009B567B">
      <w:pPr>
        <w:ind w:left="720" w:hanging="720"/>
      </w:pPr>
      <w:r>
        <w:lastRenderedPageBreak/>
        <w:t>67</w:t>
      </w:r>
      <w:r w:rsidR="00C44AE3">
        <w:t>.</w:t>
      </w:r>
      <w:r w:rsidR="00C44AE3">
        <w:tab/>
      </w:r>
      <w:r w:rsidR="00D94D73" w:rsidRPr="00E666F0">
        <w:t>Recommend establishment or revision of policies, pro</w:t>
      </w:r>
      <w:r w:rsidR="000B2FED">
        <w:t>cedures and methods and develop</w:t>
      </w:r>
      <w:r w:rsidR="00D94D73" w:rsidRPr="00E666F0">
        <w:t xml:space="preserve"> organizational structure and standards of performance.</w:t>
      </w:r>
    </w:p>
    <w:p w:rsidR="00D94D73" w:rsidRPr="00E666F0" w:rsidRDefault="00D94D73" w:rsidP="009B567B">
      <w:pPr>
        <w:ind w:left="720" w:hanging="720"/>
      </w:pPr>
    </w:p>
    <w:p w:rsidR="00D94D73" w:rsidRPr="00E666F0" w:rsidRDefault="004D680F" w:rsidP="009B567B">
      <w:pPr>
        <w:ind w:left="720" w:hanging="720"/>
      </w:pPr>
      <w:r>
        <w:t>68</w:t>
      </w:r>
      <w:r w:rsidR="00C44AE3">
        <w:t>.</w:t>
      </w:r>
      <w:r w:rsidR="00C44AE3">
        <w:tab/>
      </w:r>
      <w:r w:rsidR="00D94D73" w:rsidRPr="00E666F0">
        <w:t>Perform duties of staff nurse whenever and wherever required.</w:t>
      </w:r>
    </w:p>
    <w:p w:rsidR="00D94D73" w:rsidRPr="00E666F0" w:rsidRDefault="00D94D73" w:rsidP="009B567B">
      <w:pPr>
        <w:ind w:left="720" w:hanging="720"/>
      </w:pPr>
    </w:p>
    <w:p w:rsidR="00D94D73" w:rsidRPr="00E666F0" w:rsidRDefault="004D680F" w:rsidP="009B567B">
      <w:pPr>
        <w:ind w:left="720" w:hanging="720"/>
      </w:pPr>
      <w:r>
        <w:t>69</w:t>
      </w:r>
      <w:r w:rsidR="00C44AE3">
        <w:t>.</w:t>
      </w:r>
      <w:r w:rsidR="00C44AE3">
        <w:tab/>
      </w:r>
      <w:r w:rsidR="00D94D73" w:rsidRPr="00E666F0">
        <w:t>On-call for emergencies.</w:t>
      </w:r>
    </w:p>
    <w:p w:rsidR="00D94D73" w:rsidRPr="00E666F0" w:rsidRDefault="00D94D73" w:rsidP="009B567B">
      <w:pPr>
        <w:ind w:left="720" w:hanging="720"/>
      </w:pPr>
    </w:p>
    <w:p w:rsidR="00D94D73" w:rsidRPr="00E666F0" w:rsidRDefault="004D680F" w:rsidP="009B567B">
      <w:pPr>
        <w:ind w:left="720" w:hanging="720"/>
      </w:pPr>
      <w:r>
        <w:t>70</w:t>
      </w:r>
      <w:r w:rsidR="00C44AE3">
        <w:t>.</w:t>
      </w:r>
      <w:r w:rsidR="00C44AE3">
        <w:tab/>
      </w:r>
      <w:r w:rsidR="00D94D73" w:rsidRPr="00E666F0">
        <w:t>Maintain reference library or written nursing materials and laws governing nursing care.</w:t>
      </w:r>
    </w:p>
    <w:p w:rsidR="00D94D73" w:rsidRPr="00E666F0" w:rsidRDefault="00D94D73" w:rsidP="009B567B">
      <w:pPr>
        <w:ind w:left="720" w:hanging="720"/>
      </w:pPr>
    </w:p>
    <w:p w:rsidR="004D02A5" w:rsidRPr="00350274" w:rsidRDefault="004D02A5" w:rsidP="004D02A5">
      <w:pPr>
        <w:pStyle w:val="List2"/>
        <w:keepNext/>
        <w:tabs>
          <w:tab w:val="left" w:pos="9360"/>
        </w:tabs>
        <w:ind w:hanging="720"/>
        <w:rPr>
          <w:u w:val="single"/>
        </w:rPr>
      </w:pPr>
      <w:r>
        <w:t>7</w:t>
      </w:r>
      <w:r w:rsidR="00571A35">
        <w:t>1</w:t>
      </w:r>
      <w:r w:rsidRPr="00350274">
        <w:t>.</w:t>
      </w:r>
      <w:r w:rsidRPr="00350274">
        <w:tab/>
        <w:t>Other Duties:  (Fill in)</w:t>
      </w:r>
      <w:r w:rsidRPr="00350274">
        <w:rPr>
          <w:u w:val="single"/>
        </w:rPr>
        <w:tab/>
      </w:r>
    </w:p>
    <w:p w:rsidR="004D02A5" w:rsidRPr="00350274" w:rsidRDefault="004D02A5" w:rsidP="004D02A5">
      <w:pPr>
        <w:pStyle w:val="List2"/>
        <w:tabs>
          <w:tab w:val="left" w:pos="9360"/>
        </w:tabs>
        <w:ind w:hanging="720"/>
        <w:rPr>
          <w:u w:val="single"/>
        </w:rPr>
      </w:pPr>
      <w:r w:rsidRPr="00350274">
        <w:tab/>
      </w:r>
      <w:r w:rsidRPr="00350274">
        <w:rPr>
          <w:u w:val="single"/>
        </w:rPr>
        <w:tab/>
      </w:r>
    </w:p>
    <w:p w:rsidR="004D02A5" w:rsidRPr="00E666F0" w:rsidRDefault="004D02A5" w:rsidP="004D02A5"/>
    <w:p w:rsidR="00256922" w:rsidRDefault="004D680F" w:rsidP="009B567B">
      <w:pPr>
        <w:ind w:left="720" w:hanging="720"/>
      </w:pPr>
      <w:r>
        <w:t>7</w:t>
      </w:r>
      <w:r w:rsidR="00571A35">
        <w:t>2</w:t>
      </w:r>
      <w:r w:rsidR="00256922" w:rsidRPr="00E666F0">
        <w:t>.</w:t>
      </w:r>
      <w:r w:rsidR="00256922" w:rsidRPr="00E666F0">
        <w:tab/>
        <w:t>Other duties as assigned.</w:t>
      </w:r>
    </w:p>
    <w:p w:rsidR="003F339E" w:rsidRPr="00E666F0" w:rsidRDefault="003F339E" w:rsidP="009B567B">
      <w:pPr>
        <w:ind w:left="720" w:hanging="720"/>
      </w:pPr>
    </w:p>
    <w:p w:rsidR="00256922" w:rsidRPr="00E666F0" w:rsidRDefault="00256922"/>
    <w:p w:rsidR="00D94D73" w:rsidRPr="00E666F0" w:rsidRDefault="00D94D73">
      <w:pPr>
        <w:pStyle w:val="Heading1"/>
      </w:pPr>
      <w:r w:rsidRPr="00E666F0">
        <w:t>PHYSICAL ACTIVITY REQUIREMENTS</w:t>
      </w:r>
    </w:p>
    <w:p w:rsidR="00D94D73" w:rsidRPr="00E666F0" w:rsidRDefault="00D94D73">
      <w:pPr>
        <w:keepNext/>
      </w:pPr>
    </w:p>
    <w:p w:rsidR="00D94D73" w:rsidRPr="00E666F0" w:rsidRDefault="00D94D73">
      <w:r w:rsidRPr="00E666F0">
        <w:rPr>
          <w:b/>
          <w:bCs/>
          <w:u w:val="single"/>
        </w:rPr>
        <w:t>Lifting Requirements</w:t>
      </w:r>
      <w:r w:rsidR="00DE7266">
        <w:rPr>
          <w:b/>
          <w:bCs/>
        </w:rPr>
        <w:t>:</w:t>
      </w:r>
      <w:r w:rsidRPr="00E666F0">
        <w:t xml:space="preserve">  The DON may be called upon to lif</w:t>
      </w:r>
      <w:r w:rsidR="00741D4D">
        <w:t>t</w:t>
      </w:r>
      <w:r w:rsidRPr="00E666F0">
        <w:t xml:space="preserve"> equipment or supplies weighing up to </w:t>
      </w:r>
      <w:r w:rsidR="004D02A5">
        <w:t>5</w:t>
      </w:r>
      <w:r w:rsidRPr="00E666F0">
        <w:t xml:space="preserve">0 </w:t>
      </w:r>
      <w:r w:rsidR="00741D4D">
        <w:t>lbs</w:t>
      </w:r>
      <w:r w:rsidRPr="00E666F0">
        <w:t xml:space="preserve">.  </w:t>
      </w:r>
      <w:r w:rsidR="00EF6CFE">
        <w:t>The DON may occasionally</w:t>
      </w:r>
      <w:r w:rsidRPr="00E666F0">
        <w:t xml:space="preserve"> be required to assist with lifting residents.</w:t>
      </w:r>
      <w:r w:rsidR="003F339E">
        <w:t xml:space="preserve">  Push/p</w:t>
      </w:r>
      <w:r w:rsidR="003F339E" w:rsidRPr="00FB22B9">
        <w:t>ull requirements</w:t>
      </w:r>
      <w:r w:rsidR="003F339E">
        <w:t xml:space="preserve"> </w:t>
      </w:r>
      <w:r w:rsidR="003F339E" w:rsidRPr="00FB22B9">
        <w:t xml:space="preserve">of 40 </w:t>
      </w:r>
      <w:r w:rsidR="003F339E">
        <w:t xml:space="preserve">lbs. </w:t>
      </w:r>
      <w:r w:rsidR="003F339E" w:rsidRPr="00FB22B9">
        <w:t>are common.</w:t>
      </w:r>
    </w:p>
    <w:p w:rsidR="00D94D73" w:rsidRPr="00E666F0" w:rsidRDefault="00D94D73"/>
    <w:p w:rsidR="00D94D73" w:rsidRPr="00E666F0" w:rsidRDefault="00D94D73">
      <w:r w:rsidRPr="00E666F0">
        <w:rPr>
          <w:b/>
          <w:bCs/>
          <w:u w:val="single"/>
        </w:rPr>
        <w:t>Carrying Requirements</w:t>
      </w:r>
      <w:r w:rsidR="00DE7266">
        <w:rPr>
          <w:b/>
          <w:bCs/>
        </w:rPr>
        <w:t>:</w:t>
      </w:r>
      <w:r w:rsidRPr="00E666F0">
        <w:t xml:space="preserve">  The DON will frequently be required to carry objects including charts and equipment up to 15 </w:t>
      </w:r>
      <w:r w:rsidR="00741D4D">
        <w:t>lbs</w:t>
      </w:r>
      <w:r w:rsidRPr="00E666F0">
        <w:t xml:space="preserve">.  </w:t>
      </w:r>
      <w:r w:rsidR="00EF6CFE">
        <w:t xml:space="preserve">The DON may </w:t>
      </w:r>
      <w:r w:rsidRPr="00E666F0">
        <w:t xml:space="preserve">occasionally </w:t>
      </w:r>
      <w:r w:rsidR="00EF6CFE">
        <w:t xml:space="preserve">be </w:t>
      </w:r>
      <w:r w:rsidRPr="00E666F0">
        <w:t xml:space="preserve">called upon to carry equipment up to 30 </w:t>
      </w:r>
      <w:r w:rsidR="00741D4D">
        <w:t>lbs</w:t>
      </w:r>
      <w:r w:rsidRPr="00E666F0">
        <w:t xml:space="preserve">.  Carrying equipment in excess of 30 </w:t>
      </w:r>
      <w:r w:rsidR="00741D4D">
        <w:t>lbs.</w:t>
      </w:r>
      <w:r w:rsidRPr="00E666F0">
        <w:t xml:space="preserve"> is not required.</w:t>
      </w:r>
    </w:p>
    <w:p w:rsidR="00D94D73" w:rsidRPr="00E666F0" w:rsidRDefault="00D94D73"/>
    <w:p w:rsidR="003F339E" w:rsidRDefault="003F339E" w:rsidP="003F339E">
      <w:pPr>
        <w:pStyle w:val="List2"/>
        <w:ind w:left="0" w:firstLine="0"/>
      </w:pPr>
      <w:r>
        <w:rPr>
          <w:b/>
          <w:u w:val="single"/>
        </w:rPr>
        <w:t>Safety</w:t>
      </w:r>
      <w:r>
        <w:rPr>
          <w:b/>
        </w:rPr>
        <w:t>:</w:t>
      </w:r>
      <w:r w:rsidRPr="00AE416F">
        <w:t xml:space="preserve">  V</w:t>
      </w:r>
      <w:r>
        <w:t>a</w:t>
      </w:r>
      <w:r w:rsidRPr="00AE416F">
        <w:t>ri</w:t>
      </w:r>
      <w:r>
        <w:t>ous safety protocols and assistive devices are utilized to perform job functions such as Hoyer lifts and gait belts.  The DON must be capable of using all such devices efficiently and safely and all such devices must be used pursuant to facility policies.</w:t>
      </w:r>
      <w:r w:rsidR="00AE5034">
        <w:t xml:space="preserve">  </w:t>
      </w:r>
      <w:r w:rsidR="00AE5034" w:rsidRPr="00735204">
        <w:t>The DON must be familiar with and follow all facility safety policies.</w:t>
      </w:r>
    </w:p>
    <w:p w:rsidR="003F339E" w:rsidRPr="00AE416F" w:rsidRDefault="003F339E" w:rsidP="003F339E">
      <w:pPr>
        <w:pStyle w:val="List2"/>
        <w:ind w:left="0" w:firstLine="0"/>
      </w:pPr>
    </w:p>
    <w:p w:rsidR="00D94D73" w:rsidRPr="00E666F0" w:rsidRDefault="00D94D73">
      <w:r w:rsidRPr="00E666F0">
        <w:rPr>
          <w:b/>
          <w:bCs/>
          <w:u w:val="single"/>
        </w:rPr>
        <w:t>Sight Requirements</w:t>
      </w:r>
      <w:r w:rsidR="00DE7266">
        <w:rPr>
          <w:b/>
          <w:bCs/>
        </w:rPr>
        <w:t>:</w:t>
      </w:r>
      <w:r w:rsidRPr="00E666F0">
        <w:t xml:space="preserve">  The DON is required to have vision corrected to average </w:t>
      </w:r>
      <w:r w:rsidR="003F339E" w:rsidRPr="00350274">
        <w:t>in order to assess and respond to residents</w:t>
      </w:r>
      <w:r w:rsidR="003F339E">
        <w:t>, family members, physicians, co-workers and others</w:t>
      </w:r>
      <w:r w:rsidRPr="00E666F0">
        <w:t>.  Specific vision abilities required by this job include close vision, peripheral vision and ability to adjust focus.</w:t>
      </w:r>
    </w:p>
    <w:p w:rsidR="00D94D73" w:rsidRPr="00E666F0" w:rsidRDefault="00D94D73"/>
    <w:p w:rsidR="00D94D73" w:rsidRPr="00E666F0" w:rsidRDefault="00D94D73">
      <w:r w:rsidRPr="00E666F0">
        <w:rPr>
          <w:b/>
          <w:bCs/>
          <w:u w:val="single"/>
        </w:rPr>
        <w:t>Hearing Requirements</w:t>
      </w:r>
      <w:r w:rsidR="00DE7266">
        <w:rPr>
          <w:b/>
          <w:bCs/>
        </w:rPr>
        <w:t>:</w:t>
      </w:r>
      <w:r w:rsidRPr="00E666F0">
        <w:t xml:space="preserve">  The DON is required to have an average range of hearing, as corrected, </w:t>
      </w:r>
      <w:r w:rsidR="003F339E" w:rsidRPr="00350274">
        <w:t>in order to assess and respond to residents</w:t>
      </w:r>
      <w:r w:rsidR="003F339E">
        <w:t>, family members, physicians, co-workers and others</w:t>
      </w:r>
      <w:r w:rsidRPr="00E666F0">
        <w:t>.</w:t>
      </w:r>
    </w:p>
    <w:p w:rsidR="00D94D73" w:rsidRPr="00E666F0" w:rsidRDefault="00D94D73">
      <w:pPr>
        <w:pStyle w:val="Header"/>
        <w:tabs>
          <w:tab w:val="clear" w:pos="4320"/>
          <w:tab w:val="clear" w:pos="8640"/>
        </w:tabs>
      </w:pPr>
    </w:p>
    <w:p w:rsidR="00D94D73" w:rsidRPr="00E666F0" w:rsidRDefault="00D94D73">
      <w:r w:rsidRPr="00E666F0">
        <w:rPr>
          <w:b/>
          <w:bCs/>
          <w:u w:val="single"/>
        </w:rPr>
        <w:t>Socialization Requirements</w:t>
      </w:r>
      <w:r w:rsidR="00DE7266">
        <w:rPr>
          <w:b/>
          <w:bCs/>
        </w:rPr>
        <w:t>:</w:t>
      </w:r>
      <w:r w:rsidRPr="00E666F0">
        <w:t xml:space="preserve">  The DON is required to work with all other persons in the facility and the ability to get along with others and to socialize with others is essential.  In addition, the </w:t>
      </w:r>
      <w:r w:rsidR="00741D4D">
        <w:t>DON</w:t>
      </w:r>
      <w:r w:rsidRPr="00E666F0">
        <w:t xml:space="preserve"> is responsible for meeting and dealing with residents and their families requiring excellent communication and socialization skills.</w:t>
      </w:r>
    </w:p>
    <w:p w:rsidR="00D94D73" w:rsidRPr="00E666F0" w:rsidRDefault="00D94D73"/>
    <w:p w:rsidR="00D94D73" w:rsidRPr="00E666F0" w:rsidRDefault="00D94D73">
      <w:r w:rsidRPr="00E666F0">
        <w:rPr>
          <w:b/>
          <w:bCs/>
          <w:u w:val="single"/>
        </w:rPr>
        <w:t>Other Physical Requirements</w:t>
      </w:r>
      <w:r w:rsidR="00DE7266">
        <w:rPr>
          <w:b/>
          <w:bCs/>
        </w:rPr>
        <w:t>:</w:t>
      </w:r>
      <w:r w:rsidRPr="00E666F0">
        <w:t xml:space="preserve">  While performing the duties of this job, the </w:t>
      </w:r>
      <w:r w:rsidR="00EF6CFE">
        <w:t>DON</w:t>
      </w:r>
      <w:r w:rsidRPr="00E666F0">
        <w:t xml:space="preserve"> is frequently required to stand, sit</w:t>
      </w:r>
      <w:r w:rsidR="00EE5376">
        <w:t>,</w:t>
      </w:r>
      <w:r w:rsidRPr="00E666F0">
        <w:t xml:space="preserve"> handle or feel, and talk or listen.  </w:t>
      </w:r>
      <w:r w:rsidR="00EF6CFE">
        <w:t>The DON will be</w:t>
      </w:r>
      <w:r w:rsidRPr="00E666F0">
        <w:t xml:space="preserve"> called upon to perform </w:t>
      </w:r>
      <w:r w:rsidRPr="00E666F0">
        <w:lastRenderedPageBreak/>
        <w:t xml:space="preserve">twisting, bending, squatting, kneeling or crouching when assisting with resident care needs.  The </w:t>
      </w:r>
      <w:r w:rsidR="00EF6CFE">
        <w:t>DON</w:t>
      </w:r>
      <w:r w:rsidRPr="00E666F0">
        <w:t xml:space="preserve"> is occasionally required</w:t>
      </w:r>
      <w:r w:rsidR="00EE5376">
        <w:t xml:space="preserve"> to reach with hands and arms.</w:t>
      </w:r>
    </w:p>
    <w:p w:rsidR="00D94D73" w:rsidRPr="00E666F0" w:rsidRDefault="00D94D73"/>
    <w:p w:rsidR="00D94D73" w:rsidRPr="00C44AE3" w:rsidRDefault="00D94D73" w:rsidP="00C44AE3">
      <w:pPr>
        <w:keepNext/>
      </w:pPr>
      <w:r w:rsidRPr="00E666F0">
        <w:rPr>
          <w:b/>
          <w:bCs/>
          <w:u w:val="single"/>
        </w:rPr>
        <w:t>Environment</w:t>
      </w:r>
      <w:r w:rsidRPr="00C44AE3">
        <w:rPr>
          <w:b/>
          <w:bCs/>
        </w:rPr>
        <w:t>:</w:t>
      </w:r>
    </w:p>
    <w:p w:rsidR="00D94D73" w:rsidRPr="00E666F0" w:rsidRDefault="00D94D73" w:rsidP="00C44AE3">
      <w:pPr>
        <w:keepNext/>
      </w:pPr>
    </w:p>
    <w:p w:rsidR="00D94D73" w:rsidRPr="00735204" w:rsidRDefault="00D94D73" w:rsidP="00DE7266">
      <w:pPr>
        <w:keepNext/>
        <w:numPr>
          <w:ilvl w:val="0"/>
          <w:numId w:val="1"/>
        </w:numPr>
      </w:pPr>
      <w:r w:rsidRPr="00735204">
        <w:t>Exposure to general resident care environment.</w:t>
      </w:r>
    </w:p>
    <w:p w:rsidR="00BD11A3" w:rsidRPr="00735204" w:rsidRDefault="00BD11A3" w:rsidP="00BD11A3">
      <w:pPr>
        <w:pStyle w:val="List2"/>
        <w:numPr>
          <w:ilvl w:val="0"/>
          <w:numId w:val="1"/>
        </w:numPr>
      </w:pPr>
      <w:r w:rsidRPr="00735204">
        <w:t>Exposure to resident variables such as inappropriate language or physical behaviors due to compromised mental capacity.</w:t>
      </w:r>
    </w:p>
    <w:p w:rsidR="00D94D73" w:rsidRPr="00735204" w:rsidRDefault="00D94D73">
      <w:pPr>
        <w:numPr>
          <w:ilvl w:val="0"/>
          <w:numId w:val="1"/>
        </w:numPr>
      </w:pPr>
      <w:r w:rsidRPr="00735204">
        <w:t>Moderate exposure to temperature variations.</w:t>
      </w:r>
    </w:p>
    <w:p w:rsidR="00D94D73" w:rsidRPr="00735204" w:rsidRDefault="00D94D73">
      <w:pPr>
        <w:numPr>
          <w:ilvl w:val="0"/>
          <w:numId w:val="1"/>
        </w:numPr>
      </w:pPr>
      <w:r w:rsidRPr="00735204">
        <w:t>Exposure to pharmacological preparations, biologicals, and potential biohazard materials including blood and other bodily fluids and medical sharp objects.</w:t>
      </w:r>
    </w:p>
    <w:p w:rsidR="007763F3" w:rsidRPr="00735204" w:rsidRDefault="007763F3">
      <w:pPr>
        <w:numPr>
          <w:ilvl w:val="0"/>
          <w:numId w:val="1"/>
        </w:numPr>
        <w:rPr>
          <w:b/>
          <w:bCs/>
        </w:rPr>
      </w:pPr>
      <w:r w:rsidRPr="00735204">
        <w:t>May be exposed to miscellaneous office and cleaning chemicals or machinery.</w:t>
      </w:r>
    </w:p>
    <w:p w:rsidR="007763F3" w:rsidRPr="00735204" w:rsidRDefault="007763F3">
      <w:pPr>
        <w:numPr>
          <w:ilvl w:val="0"/>
          <w:numId w:val="1"/>
        </w:numPr>
      </w:pPr>
      <w:r w:rsidRPr="00735204">
        <w:t>Frequent work interruptions occur.</w:t>
      </w:r>
    </w:p>
    <w:p w:rsidR="00D94D73" w:rsidRPr="00735204" w:rsidRDefault="00D94D73">
      <w:pPr>
        <w:numPr>
          <w:ilvl w:val="0"/>
          <w:numId w:val="1"/>
        </w:numPr>
      </w:pPr>
      <w:r w:rsidRPr="00735204">
        <w:t>Must work well independently and as a team member.</w:t>
      </w:r>
    </w:p>
    <w:p w:rsidR="00D94D73" w:rsidRPr="00735204" w:rsidRDefault="00D94D73">
      <w:pPr>
        <w:numPr>
          <w:ilvl w:val="0"/>
          <w:numId w:val="1"/>
        </w:numPr>
        <w:rPr>
          <w:b/>
          <w:bCs/>
        </w:rPr>
      </w:pPr>
      <w:r w:rsidRPr="00735204">
        <w:t>Must be able to give clear and concise direction to staff and others.</w:t>
      </w:r>
    </w:p>
    <w:p w:rsidR="007763F3" w:rsidRPr="00735204" w:rsidRDefault="00571A35">
      <w:pPr>
        <w:numPr>
          <w:ilvl w:val="0"/>
          <w:numId w:val="1"/>
        </w:numPr>
      </w:pPr>
      <w:r w:rsidRPr="00735204">
        <w:t>E</w:t>
      </w:r>
      <w:r w:rsidR="007763F3" w:rsidRPr="00735204">
        <w:t xml:space="preserve">xtended </w:t>
      </w:r>
      <w:r w:rsidRPr="00735204">
        <w:t xml:space="preserve">or </w:t>
      </w:r>
      <w:r w:rsidR="007763F3" w:rsidRPr="00735204">
        <w:t>variable hours</w:t>
      </w:r>
      <w:r w:rsidRPr="00735204">
        <w:t xml:space="preserve"> may be required</w:t>
      </w:r>
      <w:r w:rsidR="007763F3" w:rsidRPr="00735204">
        <w:t>.</w:t>
      </w:r>
    </w:p>
    <w:p w:rsidR="004D680F" w:rsidRDefault="004D680F" w:rsidP="00C44AE3">
      <w:pPr>
        <w:rPr>
          <w:bCs/>
        </w:rPr>
      </w:pPr>
    </w:p>
    <w:p w:rsidR="00C44AE3" w:rsidRDefault="00C44AE3" w:rsidP="00C44AE3">
      <w:pPr>
        <w:rPr>
          <w:bCs/>
        </w:rPr>
      </w:pPr>
    </w:p>
    <w:tbl>
      <w:tblPr>
        <w:tblW w:w="0" w:type="auto"/>
        <w:tblInd w:w="-26" w:type="dxa"/>
        <w:tblLayout w:type="fixed"/>
        <w:tblCellMar>
          <w:left w:w="18" w:type="dxa"/>
          <w:right w:w="18" w:type="dxa"/>
        </w:tblCellMar>
        <w:tblLook w:val="0000"/>
      </w:tblPr>
      <w:tblGrid>
        <w:gridCol w:w="1201"/>
        <w:gridCol w:w="499"/>
        <w:gridCol w:w="546"/>
        <w:gridCol w:w="498"/>
        <w:gridCol w:w="637"/>
        <w:gridCol w:w="603"/>
        <w:gridCol w:w="746"/>
        <w:gridCol w:w="270"/>
        <w:gridCol w:w="1710"/>
        <w:gridCol w:w="360"/>
        <w:gridCol w:w="556"/>
        <w:gridCol w:w="577"/>
        <w:gridCol w:w="639"/>
        <w:gridCol w:w="608"/>
        <w:gridCol w:w="733"/>
      </w:tblGrid>
      <w:tr w:rsidR="00FC73C9" w:rsidRPr="008C0F3B" w:rsidTr="00FD2125">
        <w:trPr>
          <w:cantSplit/>
        </w:trPr>
        <w:tc>
          <w:tcPr>
            <w:tcW w:w="1201" w:type="dxa"/>
            <w:tcBorders>
              <w:top w:val="double" w:sz="6" w:space="0" w:color="000000"/>
              <w:left w:val="double" w:sz="6" w:space="0" w:color="000000"/>
              <w:bottom w:val="single" w:sz="6" w:space="0" w:color="FFFFFF"/>
              <w:right w:val="single" w:sz="6" w:space="0" w:color="FFFFFF"/>
            </w:tcBorders>
            <w:shd w:val="pct20" w:color="C0C0C0" w:fill="FFFFFF"/>
            <w:vAlign w:val="center"/>
          </w:tcPr>
          <w:p w:rsidR="00FC73C9" w:rsidRPr="008C0F3B" w:rsidRDefault="00FC73C9" w:rsidP="00FD2125">
            <w:pPr>
              <w:spacing w:line="86" w:lineRule="exact"/>
              <w:rPr>
                <w:sz w:val="18"/>
              </w:rPr>
            </w:pPr>
          </w:p>
          <w:p w:rsidR="00FC73C9" w:rsidRPr="008C0F3B" w:rsidRDefault="00FC73C9" w:rsidP="00FD2125">
            <w:pPr>
              <w:tabs>
                <w:tab w:val="left" w:leader="dot" w:pos="1980"/>
                <w:tab w:val="left" w:pos="3333"/>
                <w:tab w:val="left" w:pos="7380"/>
              </w:tabs>
              <w:jc w:val="center"/>
              <w:rPr>
                <w:sz w:val="18"/>
              </w:rPr>
            </w:pPr>
          </w:p>
        </w:tc>
        <w:tc>
          <w:tcPr>
            <w:tcW w:w="49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FC73C9" w:rsidRPr="008C0F3B" w:rsidRDefault="00FC73C9" w:rsidP="00FD2125">
            <w:pPr>
              <w:spacing w:line="86" w:lineRule="exact"/>
              <w:rPr>
                <w:sz w:val="18"/>
              </w:rPr>
            </w:pPr>
          </w:p>
          <w:p w:rsidR="00FC73C9" w:rsidRPr="008C0F3B" w:rsidRDefault="00FC73C9" w:rsidP="00FD2125">
            <w:pPr>
              <w:tabs>
                <w:tab w:val="left" w:leader="dot" w:pos="1980"/>
                <w:tab w:val="left" w:pos="3333"/>
                <w:tab w:val="left" w:pos="7380"/>
              </w:tabs>
              <w:jc w:val="center"/>
              <w:rPr>
                <w:sz w:val="18"/>
              </w:rPr>
            </w:pPr>
            <w:r w:rsidRPr="008C0F3B">
              <w:rPr>
                <w:sz w:val="18"/>
              </w:rPr>
              <w:t>Nvr</w:t>
            </w:r>
          </w:p>
          <w:p w:rsidR="00FC73C9" w:rsidRPr="008C0F3B" w:rsidRDefault="00FC73C9" w:rsidP="00FD2125">
            <w:pPr>
              <w:tabs>
                <w:tab w:val="left" w:leader="dot" w:pos="1980"/>
                <w:tab w:val="left" w:pos="3333"/>
                <w:tab w:val="left" w:pos="7380"/>
              </w:tabs>
              <w:jc w:val="center"/>
              <w:rPr>
                <w:sz w:val="18"/>
              </w:rPr>
            </w:pPr>
            <w:r w:rsidRPr="008C0F3B">
              <w:rPr>
                <w:sz w:val="18"/>
              </w:rPr>
              <w:t>0%</w:t>
            </w:r>
          </w:p>
        </w:tc>
        <w:tc>
          <w:tcPr>
            <w:tcW w:w="54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FC73C9" w:rsidRPr="008C0F3B" w:rsidRDefault="00FC73C9" w:rsidP="00FD2125">
            <w:pPr>
              <w:spacing w:line="86" w:lineRule="exact"/>
              <w:rPr>
                <w:sz w:val="18"/>
              </w:rPr>
            </w:pPr>
          </w:p>
          <w:p w:rsidR="00FC73C9" w:rsidRPr="008C0F3B" w:rsidRDefault="00FC73C9" w:rsidP="00FD2125">
            <w:pPr>
              <w:tabs>
                <w:tab w:val="left" w:leader="dot" w:pos="1980"/>
                <w:tab w:val="left" w:pos="3333"/>
                <w:tab w:val="left" w:pos="7380"/>
              </w:tabs>
              <w:jc w:val="center"/>
              <w:rPr>
                <w:sz w:val="18"/>
              </w:rPr>
            </w:pPr>
            <w:r w:rsidRPr="008C0F3B">
              <w:rPr>
                <w:sz w:val="18"/>
              </w:rPr>
              <w:t>Rare</w:t>
            </w:r>
          </w:p>
          <w:p w:rsidR="00FC73C9" w:rsidRPr="008C0F3B" w:rsidRDefault="00FC73C9" w:rsidP="00FD2125">
            <w:pPr>
              <w:tabs>
                <w:tab w:val="left" w:leader="dot" w:pos="1980"/>
                <w:tab w:val="left" w:pos="3333"/>
                <w:tab w:val="left" w:pos="7380"/>
              </w:tabs>
              <w:jc w:val="center"/>
              <w:rPr>
                <w:sz w:val="18"/>
              </w:rPr>
            </w:pPr>
            <w:r w:rsidRPr="008C0F3B">
              <w:rPr>
                <w:sz w:val="18"/>
              </w:rPr>
              <w:t>1-5</w:t>
            </w:r>
          </w:p>
        </w:tc>
        <w:tc>
          <w:tcPr>
            <w:tcW w:w="49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FC73C9" w:rsidRPr="008C0F3B" w:rsidRDefault="00FC73C9" w:rsidP="00FD2125">
            <w:pPr>
              <w:spacing w:line="86" w:lineRule="exact"/>
              <w:rPr>
                <w:sz w:val="18"/>
              </w:rPr>
            </w:pPr>
          </w:p>
          <w:p w:rsidR="00FC73C9" w:rsidRPr="008C0F3B" w:rsidRDefault="00FC73C9" w:rsidP="00FD2125">
            <w:pPr>
              <w:tabs>
                <w:tab w:val="left" w:leader="dot" w:pos="1980"/>
                <w:tab w:val="left" w:pos="3333"/>
                <w:tab w:val="left" w:pos="7380"/>
              </w:tabs>
              <w:jc w:val="center"/>
              <w:rPr>
                <w:sz w:val="18"/>
              </w:rPr>
            </w:pPr>
            <w:r w:rsidRPr="008C0F3B">
              <w:rPr>
                <w:sz w:val="18"/>
              </w:rPr>
              <w:t>Seld</w:t>
            </w:r>
          </w:p>
          <w:p w:rsidR="00FC73C9" w:rsidRPr="008C0F3B" w:rsidRDefault="00FC73C9" w:rsidP="00FD2125">
            <w:pPr>
              <w:tabs>
                <w:tab w:val="left" w:leader="dot" w:pos="1980"/>
                <w:tab w:val="left" w:pos="3333"/>
                <w:tab w:val="left" w:pos="7380"/>
              </w:tabs>
              <w:jc w:val="center"/>
              <w:rPr>
                <w:sz w:val="18"/>
              </w:rPr>
            </w:pPr>
            <w:r w:rsidRPr="008C0F3B">
              <w:rPr>
                <w:sz w:val="18"/>
              </w:rPr>
              <w:t>6-19</w:t>
            </w:r>
          </w:p>
        </w:tc>
        <w:tc>
          <w:tcPr>
            <w:tcW w:w="63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FC73C9" w:rsidRPr="008C0F3B" w:rsidRDefault="00FC73C9" w:rsidP="00FD2125">
            <w:pPr>
              <w:spacing w:line="86" w:lineRule="exact"/>
              <w:rPr>
                <w:sz w:val="18"/>
              </w:rPr>
            </w:pPr>
          </w:p>
          <w:p w:rsidR="00FC73C9" w:rsidRPr="008C0F3B" w:rsidRDefault="00FC73C9" w:rsidP="00FD2125">
            <w:pPr>
              <w:tabs>
                <w:tab w:val="left" w:leader="dot" w:pos="1980"/>
                <w:tab w:val="left" w:pos="3333"/>
                <w:tab w:val="left" w:pos="7380"/>
              </w:tabs>
              <w:jc w:val="center"/>
              <w:rPr>
                <w:sz w:val="18"/>
              </w:rPr>
            </w:pPr>
            <w:r w:rsidRPr="008C0F3B">
              <w:rPr>
                <w:sz w:val="18"/>
              </w:rPr>
              <w:t>Occas</w:t>
            </w:r>
          </w:p>
          <w:p w:rsidR="00FC73C9" w:rsidRPr="008C0F3B" w:rsidRDefault="00FC73C9" w:rsidP="00FD2125">
            <w:pPr>
              <w:tabs>
                <w:tab w:val="left" w:leader="dot" w:pos="1980"/>
                <w:tab w:val="left" w:pos="3333"/>
                <w:tab w:val="left" w:pos="7380"/>
              </w:tabs>
              <w:jc w:val="center"/>
              <w:rPr>
                <w:sz w:val="18"/>
              </w:rPr>
            </w:pPr>
            <w:r w:rsidRPr="008C0F3B">
              <w:rPr>
                <w:sz w:val="18"/>
              </w:rPr>
              <w:t>20-33</w:t>
            </w:r>
          </w:p>
        </w:tc>
        <w:tc>
          <w:tcPr>
            <w:tcW w:w="603"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FC73C9" w:rsidRPr="008C0F3B" w:rsidRDefault="00FC73C9" w:rsidP="00FD2125">
            <w:pPr>
              <w:spacing w:line="86" w:lineRule="exact"/>
              <w:rPr>
                <w:sz w:val="18"/>
              </w:rPr>
            </w:pPr>
          </w:p>
          <w:p w:rsidR="00FC73C9" w:rsidRPr="008C0F3B" w:rsidRDefault="00FC73C9" w:rsidP="00FD2125">
            <w:pPr>
              <w:tabs>
                <w:tab w:val="left" w:leader="dot" w:pos="1980"/>
                <w:tab w:val="left" w:pos="3333"/>
                <w:tab w:val="left" w:pos="7380"/>
              </w:tabs>
              <w:jc w:val="center"/>
              <w:rPr>
                <w:sz w:val="18"/>
              </w:rPr>
            </w:pPr>
            <w:r w:rsidRPr="008C0F3B">
              <w:rPr>
                <w:sz w:val="18"/>
              </w:rPr>
              <w:t>Freq</w:t>
            </w:r>
          </w:p>
          <w:p w:rsidR="00FC73C9" w:rsidRPr="008C0F3B" w:rsidRDefault="00FC73C9" w:rsidP="00FD2125">
            <w:pPr>
              <w:tabs>
                <w:tab w:val="left" w:leader="dot" w:pos="1980"/>
                <w:tab w:val="left" w:pos="3333"/>
                <w:tab w:val="left" w:pos="7380"/>
              </w:tabs>
              <w:jc w:val="center"/>
              <w:rPr>
                <w:sz w:val="18"/>
              </w:rPr>
            </w:pPr>
            <w:r w:rsidRPr="008C0F3B">
              <w:rPr>
                <w:sz w:val="18"/>
              </w:rPr>
              <w:t>34-66</w:t>
            </w:r>
          </w:p>
        </w:tc>
        <w:tc>
          <w:tcPr>
            <w:tcW w:w="746" w:type="dxa"/>
            <w:tcBorders>
              <w:top w:val="double" w:sz="6" w:space="0" w:color="000000"/>
              <w:left w:val="single" w:sz="7" w:space="0" w:color="000000"/>
              <w:bottom w:val="single" w:sz="6" w:space="0" w:color="FFFFFF"/>
              <w:right w:val="single" w:sz="8" w:space="0" w:color="000000"/>
            </w:tcBorders>
            <w:shd w:val="pct20" w:color="C0C0C0" w:fill="FFFFFF"/>
            <w:vAlign w:val="center"/>
          </w:tcPr>
          <w:p w:rsidR="00FC73C9" w:rsidRPr="008C0F3B" w:rsidRDefault="00FC73C9" w:rsidP="00FD2125">
            <w:pPr>
              <w:spacing w:line="86" w:lineRule="exact"/>
              <w:rPr>
                <w:sz w:val="18"/>
              </w:rPr>
            </w:pPr>
          </w:p>
          <w:p w:rsidR="00FC73C9" w:rsidRPr="008C0F3B" w:rsidRDefault="00FC73C9" w:rsidP="00FD2125">
            <w:pPr>
              <w:tabs>
                <w:tab w:val="left" w:leader="dot" w:pos="1980"/>
                <w:tab w:val="left" w:pos="3333"/>
                <w:tab w:val="left" w:pos="7380"/>
              </w:tabs>
              <w:jc w:val="center"/>
              <w:rPr>
                <w:sz w:val="18"/>
              </w:rPr>
            </w:pPr>
            <w:r w:rsidRPr="008C0F3B">
              <w:rPr>
                <w:sz w:val="18"/>
              </w:rPr>
              <w:t>Cont</w:t>
            </w:r>
          </w:p>
          <w:p w:rsidR="00FC73C9" w:rsidRPr="008C0F3B" w:rsidRDefault="00FC73C9" w:rsidP="00FD2125">
            <w:pPr>
              <w:tabs>
                <w:tab w:val="left" w:leader="dot" w:pos="1980"/>
                <w:tab w:val="left" w:pos="3333"/>
                <w:tab w:val="left" w:pos="7380"/>
              </w:tabs>
              <w:jc w:val="center"/>
              <w:rPr>
                <w:sz w:val="18"/>
              </w:rPr>
            </w:pPr>
            <w:r w:rsidRPr="008C0F3B">
              <w:rPr>
                <w:sz w:val="18"/>
              </w:rPr>
              <w:t>67-100</w:t>
            </w:r>
          </w:p>
        </w:tc>
        <w:tc>
          <w:tcPr>
            <w:tcW w:w="270" w:type="dxa"/>
            <w:vMerge w:val="restart"/>
            <w:tcBorders>
              <w:top w:val="double" w:sz="6" w:space="0" w:color="000000"/>
              <w:left w:val="single" w:sz="8" w:space="0" w:color="000000"/>
              <w:right w:val="single" w:sz="6" w:space="0" w:color="FFFFFF"/>
            </w:tcBorders>
            <w:vAlign w:val="center"/>
          </w:tcPr>
          <w:p w:rsidR="00FC73C9" w:rsidRPr="008C0F3B" w:rsidRDefault="00FC73C9" w:rsidP="00FD2125">
            <w:pPr>
              <w:spacing w:line="86" w:lineRule="exact"/>
              <w:rPr>
                <w:sz w:val="18"/>
              </w:rPr>
            </w:pPr>
          </w:p>
          <w:p w:rsidR="00FC73C9" w:rsidRPr="008C0F3B" w:rsidRDefault="00FC73C9" w:rsidP="00FD2125">
            <w:pPr>
              <w:tabs>
                <w:tab w:val="left" w:leader="dot" w:pos="1980"/>
                <w:tab w:val="left" w:pos="3333"/>
                <w:tab w:val="left" w:pos="7380"/>
              </w:tabs>
              <w:jc w:val="center"/>
              <w:rPr>
                <w:sz w:val="18"/>
              </w:rPr>
            </w:pPr>
          </w:p>
        </w:tc>
        <w:tc>
          <w:tcPr>
            <w:tcW w:w="171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FC73C9" w:rsidRPr="008C0F3B" w:rsidRDefault="00FC73C9" w:rsidP="00FD2125">
            <w:pPr>
              <w:spacing w:line="86" w:lineRule="exact"/>
              <w:rPr>
                <w:sz w:val="18"/>
              </w:rPr>
            </w:pPr>
          </w:p>
          <w:p w:rsidR="00FC73C9" w:rsidRPr="008C0F3B" w:rsidRDefault="00FC73C9" w:rsidP="00FD2125">
            <w:pPr>
              <w:tabs>
                <w:tab w:val="left" w:leader="dot" w:pos="1980"/>
                <w:tab w:val="left" w:pos="3333"/>
                <w:tab w:val="left" w:pos="7380"/>
              </w:tabs>
              <w:jc w:val="center"/>
              <w:rPr>
                <w:sz w:val="18"/>
              </w:rPr>
            </w:pPr>
          </w:p>
        </w:tc>
        <w:tc>
          <w:tcPr>
            <w:tcW w:w="36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FC73C9" w:rsidRPr="008C0F3B" w:rsidRDefault="00FC73C9" w:rsidP="00FD2125">
            <w:pPr>
              <w:spacing w:line="86" w:lineRule="exact"/>
              <w:rPr>
                <w:sz w:val="18"/>
              </w:rPr>
            </w:pPr>
          </w:p>
          <w:p w:rsidR="00FC73C9" w:rsidRPr="008C0F3B" w:rsidRDefault="00FC73C9" w:rsidP="00FD2125">
            <w:pPr>
              <w:tabs>
                <w:tab w:val="left" w:leader="dot" w:pos="1980"/>
                <w:tab w:val="left" w:pos="3333"/>
                <w:tab w:val="left" w:pos="7380"/>
              </w:tabs>
              <w:jc w:val="center"/>
              <w:rPr>
                <w:sz w:val="18"/>
              </w:rPr>
            </w:pPr>
            <w:r w:rsidRPr="008C0F3B">
              <w:rPr>
                <w:sz w:val="18"/>
              </w:rPr>
              <w:t>Nvr</w:t>
            </w:r>
          </w:p>
          <w:p w:rsidR="00FC73C9" w:rsidRPr="008C0F3B" w:rsidRDefault="00FC73C9" w:rsidP="00FD2125">
            <w:pPr>
              <w:tabs>
                <w:tab w:val="left" w:leader="dot" w:pos="1980"/>
                <w:tab w:val="left" w:pos="3333"/>
                <w:tab w:val="left" w:pos="7380"/>
              </w:tabs>
              <w:jc w:val="center"/>
              <w:rPr>
                <w:sz w:val="18"/>
              </w:rPr>
            </w:pPr>
            <w:r w:rsidRPr="008C0F3B">
              <w:rPr>
                <w:sz w:val="18"/>
              </w:rPr>
              <w:t>0%</w:t>
            </w:r>
          </w:p>
        </w:tc>
        <w:tc>
          <w:tcPr>
            <w:tcW w:w="55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FC73C9" w:rsidRPr="008C0F3B" w:rsidRDefault="00FC73C9" w:rsidP="00FD2125">
            <w:pPr>
              <w:spacing w:line="86" w:lineRule="exact"/>
              <w:rPr>
                <w:sz w:val="18"/>
              </w:rPr>
            </w:pPr>
          </w:p>
          <w:p w:rsidR="00FC73C9" w:rsidRPr="008C0F3B" w:rsidRDefault="00FC73C9" w:rsidP="00FD2125">
            <w:pPr>
              <w:tabs>
                <w:tab w:val="left" w:leader="dot" w:pos="1980"/>
                <w:tab w:val="left" w:pos="3333"/>
                <w:tab w:val="left" w:pos="7380"/>
              </w:tabs>
              <w:jc w:val="center"/>
              <w:rPr>
                <w:sz w:val="18"/>
              </w:rPr>
            </w:pPr>
            <w:r w:rsidRPr="008C0F3B">
              <w:rPr>
                <w:sz w:val="18"/>
              </w:rPr>
              <w:t>Rare</w:t>
            </w:r>
          </w:p>
          <w:p w:rsidR="00FC73C9" w:rsidRPr="008C0F3B" w:rsidRDefault="00FC73C9" w:rsidP="00FD2125">
            <w:pPr>
              <w:tabs>
                <w:tab w:val="left" w:leader="dot" w:pos="1980"/>
                <w:tab w:val="left" w:pos="3333"/>
                <w:tab w:val="left" w:pos="7380"/>
              </w:tabs>
              <w:jc w:val="center"/>
              <w:rPr>
                <w:sz w:val="18"/>
              </w:rPr>
            </w:pPr>
            <w:r w:rsidRPr="008C0F3B">
              <w:rPr>
                <w:sz w:val="18"/>
              </w:rPr>
              <w:t>1-5</w:t>
            </w:r>
          </w:p>
        </w:tc>
        <w:tc>
          <w:tcPr>
            <w:tcW w:w="57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FC73C9" w:rsidRPr="008C0F3B" w:rsidRDefault="00FC73C9" w:rsidP="00FD2125">
            <w:pPr>
              <w:spacing w:line="86" w:lineRule="exact"/>
              <w:rPr>
                <w:sz w:val="18"/>
              </w:rPr>
            </w:pPr>
          </w:p>
          <w:p w:rsidR="00FC73C9" w:rsidRPr="008C0F3B" w:rsidRDefault="00FC73C9" w:rsidP="00FD2125">
            <w:pPr>
              <w:tabs>
                <w:tab w:val="left" w:leader="dot" w:pos="1980"/>
                <w:tab w:val="left" w:pos="3333"/>
                <w:tab w:val="left" w:pos="7380"/>
              </w:tabs>
              <w:jc w:val="center"/>
              <w:rPr>
                <w:sz w:val="18"/>
              </w:rPr>
            </w:pPr>
            <w:r w:rsidRPr="008C0F3B">
              <w:rPr>
                <w:sz w:val="18"/>
              </w:rPr>
              <w:t>Seld</w:t>
            </w:r>
          </w:p>
          <w:p w:rsidR="00FC73C9" w:rsidRPr="008C0F3B" w:rsidRDefault="00FC73C9" w:rsidP="00FD2125">
            <w:pPr>
              <w:tabs>
                <w:tab w:val="left" w:leader="dot" w:pos="1980"/>
                <w:tab w:val="left" w:pos="3333"/>
                <w:tab w:val="left" w:pos="7380"/>
              </w:tabs>
              <w:jc w:val="center"/>
              <w:rPr>
                <w:sz w:val="18"/>
              </w:rPr>
            </w:pPr>
            <w:r w:rsidRPr="008C0F3B">
              <w:rPr>
                <w:sz w:val="18"/>
              </w:rPr>
              <w:t>6 -19</w:t>
            </w:r>
          </w:p>
        </w:tc>
        <w:tc>
          <w:tcPr>
            <w:tcW w:w="63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FC73C9" w:rsidRPr="008C0F3B" w:rsidRDefault="00FC73C9" w:rsidP="00FD2125">
            <w:pPr>
              <w:spacing w:line="86" w:lineRule="exact"/>
              <w:rPr>
                <w:sz w:val="18"/>
              </w:rPr>
            </w:pPr>
          </w:p>
          <w:p w:rsidR="00FC73C9" w:rsidRPr="008C0F3B" w:rsidRDefault="00FC73C9" w:rsidP="00FD2125">
            <w:pPr>
              <w:tabs>
                <w:tab w:val="left" w:leader="dot" w:pos="1980"/>
                <w:tab w:val="left" w:pos="3333"/>
                <w:tab w:val="left" w:pos="7380"/>
              </w:tabs>
              <w:jc w:val="center"/>
              <w:rPr>
                <w:sz w:val="18"/>
              </w:rPr>
            </w:pPr>
            <w:r w:rsidRPr="008C0F3B">
              <w:rPr>
                <w:sz w:val="18"/>
              </w:rPr>
              <w:t>Occas 20-33</w:t>
            </w:r>
          </w:p>
        </w:tc>
        <w:tc>
          <w:tcPr>
            <w:tcW w:w="60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FC73C9" w:rsidRPr="008C0F3B" w:rsidRDefault="00FC73C9" w:rsidP="00FD2125">
            <w:pPr>
              <w:spacing w:line="86" w:lineRule="exact"/>
              <w:rPr>
                <w:sz w:val="18"/>
              </w:rPr>
            </w:pPr>
          </w:p>
          <w:p w:rsidR="00FC73C9" w:rsidRPr="008C0F3B" w:rsidRDefault="00FC73C9" w:rsidP="00FD2125">
            <w:pPr>
              <w:tabs>
                <w:tab w:val="left" w:leader="dot" w:pos="1980"/>
                <w:tab w:val="left" w:pos="3333"/>
                <w:tab w:val="left" w:pos="7380"/>
              </w:tabs>
              <w:jc w:val="center"/>
              <w:rPr>
                <w:sz w:val="18"/>
              </w:rPr>
            </w:pPr>
            <w:r w:rsidRPr="008C0F3B">
              <w:rPr>
                <w:sz w:val="18"/>
              </w:rPr>
              <w:t>Freq 34-66</w:t>
            </w:r>
          </w:p>
        </w:tc>
        <w:tc>
          <w:tcPr>
            <w:tcW w:w="733" w:type="dxa"/>
            <w:tcBorders>
              <w:top w:val="double" w:sz="6" w:space="0" w:color="000000"/>
              <w:left w:val="single" w:sz="7" w:space="0" w:color="000000"/>
              <w:bottom w:val="single" w:sz="6" w:space="0" w:color="FFFFFF"/>
              <w:right w:val="double" w:sz="6" w:space="0" w:color="000000"/>
            </w:tcBorders>
            <w:shd w:val="pct20" w:color="C0C0C0" w:fill="FFFFFF"/>
            <w:vAlign w:val="center"/>
          </w:tcPr>
          <w:p w:rsidR="00FC73C9" w:rsidRPr="008C0F3B" w:rsidRDefault="00FC73C9" w:rsidP="00FD2125">
            <w:pPr>
              <w:spacing w:line="86" w:lineRule="exact"/>
              <w:rPr>
                <w:sz w:val="18"/>
              </w:rPr>
            </w:pPr>
          </w:p>
          <w:p w:rsidR="00FC73C9" w:rsidRPr="008C0F3B" w:rsidRDefault="00FC73C9" w:rsidP="00FD2125">
            <w:pPr>
              <w:tabs>
                <w:tab w:val="left" w:leader="dot" w:pos="1980"/>
                <w:tab w:val="left" w:pos="3333"/>
                <w:tab w:val="left" w:pos="7380"/>
              </w:tabs>
              <w:jc w:val="center"/>
              <w:rPr>
                <w:sz w:val="18"/>
              </w:rPr>
            </w:pPr>
            <w:r w:rsidRPr="008C0F3B">
              <w:rPr>
                <w:sz w:val="18"/>
              </w:rPr>
              <w:t>Cont 67-100</w:t>
            </w:r>
          </w:p>
        </w:tc>
      </w:tr>
      <w:tr w:rsidR="00FC73C9"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r w:rsidRPr="008C0F3B">
              <w:rPr>
                <w:b/>
                <w:sz w:val="18"/>
              </w:rPr>
              <w:t>LIFT</w:t>
            </w:r>
          </w:p>
        </w:tc>
        <w:tc>
          <w:tcPr>
            <w:tcW w:w="270" w:type="dxa"/>
            <w:vMerge/>
            <w:tcBorders>
              <w:left w:val="single" w:sz="8" w:space="0" w:color="000000"/>
              <w:right w:val="single" w:sz="6" w:space="0" w:color="FFFFFF"/>
            </w:tcBorders>
          </w:tcPr>
          <w:p w:rsidR="00FC73C9" w:rsidRPr="008C0F3B" w:rsidRDefault="00FC73C9" w:rsidP="00FD2125">
            <w:pPr>
              <w:tabs>
                <w:tab w:val="left" w:leader="dot" w:pos="1980"/>
                <w:tab w:val="left" w:pos="3333"/>
                <w:tab w:val="left" w:pos="7380"/>
              </w:tabs>
              <w:rPr>
                <w:sz w:val="18"/>
              </w:rPr>
            </w:pPr>
          </w:p>
        </w:tc>
        <w:tc>
          <w:tcPr>
            <w:tcW w:w="5183" w:type="dxa"/>
            <w:gridSpan w:val="7"/>
            <w:tcBorders>
              <w:top w:val="single" w:sz="7" w:space="0" w:color="000000"/>
              <w:left w:val="single" w:sz="7" w:space="0" w:color="000000"/>
              <w:bottom w:val="single" w:sz="6" w:space="0" w:color="FFFFFF"/>
              <w:right w:val="double" w:sz="6" w:space="0" w:color="000000"/>
            </w:tcBorders>
            <w:shd w:val="pct20" w:color="C0C0C0" w:fill="FFFFFF"/>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r w:rsidRPr="008C0F3B">
              <w:rPr>
                <w:b/>
                <w:sz w:val="18"/>
              </w:rPr>
              <w:t>PHYSICAL  ACTIVITIES</w:t>
            </w:r>
          </w:p>
        </w:tc>
      </w:tr>
      <w:tr w:rsidR="00FC73C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FC73C9" w:rsidRPr="008C0F3B" w:rsidRDefault="00FC73C9" w:rsidP="00FD2125">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rPr>
                <w:sz w:val="18"/>
              </w:rPr>
            </w:pPr>
            <w:r w:rsidRPr="008C0F3B">
              <w:rPr>
                <w:sz w:val="18"/>
              </w:rPr>
              <w:t>Bend/Stoop</w:t>
            </w:r>
          </w:p>
        </w:tc>
        <w:tc>
          <w:tcPr>
            <w:tcW w:w="36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p>
        </w:tc>
      </w:tr>
      <w:tr w:rsidR="00FC73C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FC73C9" w:rsidRPr="008C0F3B" w:rsidRDefault="00FC73C9" w:rsidP="00FD2125">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rPr>
                <w:sz w:val="18"/>
              </w:rPr>
            </w:pPr>
            <w:r w:rsidRPr="008C0F3B">
              <w:rPr>
                <w:sz w:val="18"/>
              </w:rPr>
              <w:t>Twist</w:t>
            </w:r>
          </w:p>
        </w:tc>
        <w:tc>
          <w:tcPr>
            <w:tcW w:w="36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leader="dot" w:pos="1980"/>
                <w:tab w:val="left" w:pos="3333"/>
                <w:tab w:val="left" w:pos="7380"/>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r>
      <w:tr w:rsidR="00FC73C9" w:rsidRPr="008C0F3B" w:rsidTr="00FD2125">
        <w:trPr>
          <w:cantSplit/>
          <w:trHeight w:val="325"/>
        </w:trPr>
        <w:tc>
          <w:tcPr>
            <w:tcW w:w="1201" w:type="dxa"/>
            <w:tcBorders>
              <w:top w:val="single" w:sz="7" w:space="0" w:color="000000"/>
              <w:left w:val="double" w:sz="6"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FC73C9" w:rsidRPr="008C0F3B" w:rsidRDefault="00FC73C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Crouch/Squat</w:t>
            </w:r>
          </w:p>
        </w:tc>
        <w:tc>
          <w:tcPr>
            <w:tcW w:w="36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r>
      <w:tr w:rsidR="00FC73C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sidRPr="008C0F3B">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FC73C9" w:rsidRPr="008C0F3B" w:rsidRDefault="00FC73C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Kneel</w:t>
            </w:r>
          </w:p>
        </w:tc>
        <w:tc>
          <w:tcPr>
            <w:tcW w:w="36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r>
      <w:tr w:rsidR="00FC73C9"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sidRPr="008C0F3B">
              <w:rPr>
                <w:b/>
                <w:sz w:val="18"/>
              </w:rPr>
              <w:t>CARRY</w:t>
            </w:r>
          </w:p>
        </w:tc>
        <w:tc>
          <w:tcPr>
            <w:tcW w:w="270" w:type="dxa"/>
            <w:vMerge/>
            <w:tcBorders>
              <w:left w:val="single" w:sz="8" w:space="0" w:color="000000"/>
              <w:right w:val="single" w:sz="6" w:space="0" w:color="FFFFFF"/>
            </w:tcBorders>
          </w:tcPr>
          <w:p w:rsidR="00FC73C9" w:rsidRPr="008C0F3B" w:rsidRDefault="00FC73C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Crawl</w:t>
            </w:r>
          </w:p>
        </w:tc>
        <w:tc>
          <w:tcPr>
            <w:tcW w:w="36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r>
      <w:tr w:rsidR="00FC73C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FC73C9" w:rsidRPr="008C0F3B" w:rsidRDefault="00FC73C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Walk-Level</w:t>
            </w:r>
          </w:p>
        </w:tc>
        <w:tc>
          <w:tcPr>
            <w:tcW w:w="36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r>
      <w:tr w:rsidR="00FC73C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sidRPr="008C0F3B">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FC73C9" w:rsidRPr="008C0F3B" w:rsidRDefault="00FC73C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Walk-Uneven</w:t>
            </w:r>
          </w:p>
        </w:tc>
        <w:tc>
          <w:tcPr>
            <w:tcW w:w="36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r>
      <w:tr w:rsidR="00FC73C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sidRPr="008C0F3B">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FC73C9" w:rsidRPr="008C0F3B" w:rsidRDefault="00FC73C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Climb Stairs</w:t>
            </w:r>
          </w:p>
        </w:tc>
        <w:tc>
          <w:tcPr>
            <w:tcW w:w="36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r>
      <w:tr w:rsidR="00FC73C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FC73C9" w:rsidRPr="008C0F3B" w:rsidRDefault="00FC73C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Climb Ladder</w:t>
            </w:r>
          </w:p>
        </w:tc>
        <w:tc>
          <w:tcPr>
            <w:tcW w:w="36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sidRPr="008C0F3B">
              <w:rPr>
                <w:sz w:val="18"/>
              </w:rPr>
              <w:t>X</w:t>
            </w:r>
          </w:p>
        </w:tc>
        <w:tc>
          <w:tcPr>
            <w:tcW w:w="55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r>
      <w:tr w:rsidR="00FC73C9"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sidRPr="008C0F3B">
              <w:rPr>
                <w:b/>
                <w:sz w:val="18"/>
              </w:rPr>
              <w:t>PUSH</w:t>
            </w:r>
          </w:p>
        </w:tc>
        <w:tc>
          <w:tcPr>
            <w:tcW w:w="270" w:type="dxa"/>
            <w:vMerge/>
            <w:tcBorders>
              <w:left w:val="single" w:sz="8" w:space="0" w:color="000000"/>
              <w:right w:val="single" w:sz="6" w:space="0" w:color="FFFFFF"/>
            </w:tcBorders>
          </w:tcPr>
          <w:p w:rsidR="00FC73C9" w:rsidRPr="008C0F3B" w:rsidRDefault="00FC73C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Reach Over Shldr</w:t>
            </w:r>
          </w:p>
        </w:tc>
        <w:tc>
          <w:tcPr>
            <w:tcW w:w="36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r>
      <w:tr w:rsidR="00FC73C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sidRPr="008C0F3B">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FC73C9" w:rsidRPr="008C0F3B" w:rsidRDefault="00FC73C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Use Arms</w:t>
            </w:r>
          </w:p>
        </w:tc>
        <w:tc>
          <w:tcPr>
            <w:tcW w:w="36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r>
      <w:tr w:rsidR="00FC73C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FC73C9" w:rsidRPr="008C0F3B" w:rsidRDefault="00FC73C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Use Wrists</w:t>
            </w:r>
          </w:p>
        </w:tc>
        <w:tc>
          <w:tcPr>
            <w:tcW w:w="36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r>
      <w:tr w:rsidR="00FC73C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FC73C9" w:rsidRPr="008C0F3B" w:rsidRDefault="00FC73C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Use Hands</w:t>
            </w:r>
          </w:p>
        </w:tc>
        <w:tc>
          <w:tcPr>
            <w:tcW w:w="36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r>
      <w:tr w:rsidR="00FC73C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 xml:space="preserve">36 - 50 </w:t>
            </w:r>
          </w:p>
        </w:tc>
        <w:tc>
          <w:tcPr>
            <w:tcW w:w="49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FC73C9" w:rsidRPr="008C0F3B" w:rsidRDefault="00FC73C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Grasping</w:t>
            </w:r>
          </w:p>
        </w:tc>
        <w:tc>
          <w:tcPr>
            <w:tcW w:w="36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r>
      <w:tr w:rsidR="00FC73C9"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sidRPr="008C0F3B">
              <w:rPr>
                <w:b/>
                <w:sz w:val="18"/>
              </w:rPr>
              <w:t>PULL</w:t>
            </w:r>
          </w:p>
        </w:tc>
        <w:tc>
          <w:tcPr>
            <w:tcW w:w="270" w:type="dxa"/>
            <w:vMerge/>
            <w:tcBorders>
              <w:left w:val="single" w:sz="8" w:space="0" w:color="000000"/>
              <w:right w:val="single" w:sz="6" w:space="0" w:color="FFFFFF"/>
            </w:tcBorders>
          </w:tcPr>
          <w:p w:rsidR="00FC73C9" w:rsidRPr="008C0F3B" w:rsidRDefault="00FC73C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8" w:space="0" w:color="000000"/>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Fingering</w:t>
            </w:r>
          </w:p>
        </w:tc>
        <w:tc>
          <w:tcPr>
            <w:tcW w:w="360" w:type="dxa"/>
            <w:tcBorders>
              <w:top w:val="single" w:sz="7" w:space="0" w:color="000000"/>
              <w:left w:val="single" w:sz="7" w:space="0" w:color="000000"/>
              <w:bottom w:val="single" w:sz="8" w:space="0" w:color="000000"/>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8" w:space="0" w:color="000000"/>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Pr>
                <w:sz w:val="18"/>
              </w:rPr>
              <w:t>X</w:t>
            </w:r>
          </w:p>
        </w:tc>
        <w:tc>
          <w:tcPr>
            <w:tcW w:w="733" w:type="dxa"/>
            <w:tcBorders>
              <w:top w:val="single" w:sz="7" w:space="0" w:color="000000"/>
              <w:left w:val="single" w:sz="7" w:space="0" w:color="000000"/>
              <w:bottom w:val="single" w:sz="8" w:space="0" w:color="000000"/>
              <w:right w:val="double" w:sz="6"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r>
      <w:tr w:rsidR="00FC73C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8" w:space="0" w:color="000000"/>
              <w:left w:val="single" w:sz="7"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sidRPr="008C0F3B">
              <w:rPr>
                <w:sz w:val="18"/>
              </w:rPr>
              <w:t>X</w:t>
            </w:r>
          </w:p>
        </w:tc>
        <w:tc>
          <w:tcPr>
            <w:tcW w:w="603"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8" w:space="0" w:color="000000"/>
            </w:tcBorders>
          </w:tcPr>
          <w:p w:rsidR="00FC73C9" w:rsidRPr="008C0F3B" w:rsidRDefault="00FC73C9" w:rsidP="00FD2125">
            <w:pPr>
              <w:tabs>
                <w:tab w:val="left" w:pos="-1080"/>
                <w:tab w:val="left" w:leader="dot" w:pos="1980"/>
                <w:tab w:val="left" w:pos="3333"/>
                <w:tab w:val="left" w:pos="7233"/>
              </w:tabs>
              <w:rPr>
                <w:sz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Foot Control</w:t>
            </w:r>
          </w:p>
        </w:tc>
        <w:tc>
          <w:tcPr>
            <w:tcW w:w="360"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sidRPr="008C0F3B">
              <w:rPr>
                <w:sz w:val="18"/>
              </w:rPr>
              <w:t>X</w:t>
            </w:r>
          </w:p>
        </w:tc>
        <w:tc>
          <w:tcPr>
            <w:tcW w:w="556"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77"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9"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08"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733" w:type="dxa"/>
            <w:tcBorders>
              <w:top w:val="single" w:sz="8" w:space="0" w:color="000000"/>
              <w:left w:val="single" w:sz="8" w:space="0" w:color="000000"/>
              <w:bottom w:val="single" w:sz="8" w:space="0" w:color="000000"/>
              <w:right w:val="double" w:sz="6"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r>
      <w:tr w:rsidR="00FC73C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8" w:space="0" w:color="000000"/>
              <w:left w:val="single" w:sz="7"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270" w:type="dxa"/>
            <w:vMerge/>
            <w:tcBorders>
              <w:top w:val="single" w:sz="8" w:space="0" w:color="000000"/>
              <w:left w:val="single" w:sz="8" w:space="0" w:color="000000"/>
              <w:right w:val="single" w:sz="6" w:space="0" w:color="FFFFFF"/>
            </w:tcBorders>
          </w:tcPr>
          <w:p w:rsidR="00FC73C9" w:rsidRPr="008C0F3B" w:rsidRDefault="00FC73C9" w:rsidP="00FD2125">
            <w:pPr>
              <w:tabs>
                <w:tab w:val="left" w:pos="-1080"/>
                <w:tab w:val="left" w:leader="dot" w:pos="1980"/>
                <w:tab w:val="left" w:pos="3333"/>
                <w:tab w:val="left" w:pos="7233"/>
              </w:tabs>
              <w:rPr>
                <w:sz w:val="18"/>
              </w:rPr>
            </w:pPr>
          </w:p>
        </w:tc>
        <w:tc>
          <w:tcPr>
            <w:tcW w:w="5183" w:type="dxa"/>
            <w:gridSpan w:val="7"/>
            <w:tcBorders>
              <w:top w:val="single" w:sz="8" w:space="0" w:color="000000"/>
              <w:left w:val="single" w:sz="7" w:space="0" w:color="000000"/>
              <w:bottom w:val="single" w:sz="6" w:space="0" w:color="FFFFFF"/>
              <w:right w:val="double" w:sz="6" w:space="0" w:color="000000"/>
            </w:tcBorders>
            <w:shd w:val="pct20" w:color="C0C0C0" w:fill="FFFFFF"/>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sidRPr="008C0F3B">
              <w:rPr>
                <w:b/>
                <w:sz w:val="18"/>
              </w:rPr>
              <w:t>ENVIRONMENT</w:t>
            </w:r>
          </w:p>
        </w:tc>
      </w:tr>
      <w:tr w:rsidR="00FC73C9" w:rsidRPr="008C0F3B" w:rsidTr="00FD2125">
        <w:trPr>
          <w:cantSplit/>
        </w:trPr>
        <w:tc>
          <w:tcPr>
            <w:tcW w:w="1201" w:type="dxa"/>
            <w:tcBorders>
              <w:top w:val="single" w:sz="7" w:space="0" w:color="000000"/>
              <w:left w:val="double" w:sz="6" w:space="0" w:color="000000"/>
              <w:bottom w:val="single" w:sz="8" w:space="0" w:color="000000"/>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8" w:space="0" w:color="000000"/>
              <w:left w:val="single" w:sz="7"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FC73C9" w:rsidRPr="008C0F3B" w:rsidRDefault="00FC73C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Inside</w:t>
            </w:r>
          </w:p>
        </w:tc>
        <w:tc>
          <w:tcPr>
            <w:tcW w:w="36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Pr>
                <w:sz w:val="18"/>
              </w:rPr>
              <w:t>X</w:t>
            </w:r>
          </w:p>
        </w:tc>
      </w:tr>
      <w:tr w:rsidR="00FC73C9" w:rsidRPr="008C0F3B" w:rsidTr="00FD2125">
        <w:trPr>
          <w:cantSplit/>
        </w:trPr>
        <w:tc>
          <w:tcPr>
            <w:tcW w:w="1201" w:type="dxa"/>
            <w:tcBorders>
              <w:top w:val="single" w:sz="8" w:space="0" w:color="000000"/>
              <w:left w:val="double" w:sz="6"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FC73C9" w:rsidRPr="008C0F3B" w:rsidRDefault="00FC73C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Outside</w:t>
            </w:r>
          </w:p>
        </w:tc>
        <w:tc>
          <w:tcPr>
            <w:tcW w:w="360" w:type="dxa"/>
            <w:tcBorders>
              <w:top w:val="single" w:sz="7" w:space="0" w:color="000000"/>
              <w:left w:val="single" w:sz="7" w:space="0" w:color="000000"/>
              <w:bottom w:val="single" w:sz="8" w:space="0" w:color="000000"/>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8" w:space="0" w:color="000000"/>
              <w:right w:val="single" w:sz="6" w:space="0" w:color="FFFFFF"/>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8" w:space="0" w:color="000000"/>
              <w:right w:val="double" w:sz="6"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p>
        </w:tc>
      </w:tr>
      <w:tr w:rsidR="00FC73C9" w:rsidRPr="008C0F3B" w:rsidTr="00FD2125">
        <w:trPr>
          <w:cantSplit/>
        </w:trPr>
        <w:tc>
          <w:tcPr>
            <w:tcW w:w="4730" w:type="dxa"/>
            <w:gridSpan w:val="7"/>
            <w:tcBorders>
              <w:top w:val="single" w:sz="8" w:space="0" w:color="000000"/>
              <w:left w:val="double" w:sz="6" w:space="0" w:color="000000"/>
              <w:right w:val="single" w:sz="8" w:space="0" w:color="000000"/>
            </w:tcBorders>
            <w:shd w:val="pct20" w:color="C0C0C0" w:fill="FFFFFF"/>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jc w:val="center"/>
              <w:rPr>
                <w:sz w:val="18"/>
              </w:rPr>
            </w:pPr>
            <w:r w:rsidRPr="008C0F3B">
              <w:rPr>
                <w:b/>
                <w:sz w:val="18"/>
              </w:rPr>
              <w:t>HAZARDS</w:t>
            </w:r>
          </w:p>
        </w:tc>
        <w:tc>
          <w:tcPr>
            <w:tcW w:w="270" w:type="dxa"/>
            <w:vMerge/>
            <w:tcBorders>
              <w:left w:val="single" w:sz="8" w:space="0" w:color="000000"/>
              <w:right w:val="single" w:sz="6" w:space="0" w:color="FFFFFF"/>
            </w:tcBorders>
          </w:tcPr>
          <w:p w:rsidR="00FC73C9" w:rsidRPr="008C0F3B" w:rsidRDefault="00FC73C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FC73C9" w:rsidRPr="008C0F3B" w:rsidRDefault="00FC73C9" w:rsidP="00FD2125">
            <w:pPr>
              <w:spacing w:line="48"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Heat</w:t>
            </w:r>
          </w:p>
        </w:tc>
        <w:tc>
          <w:tcPr>
            <w:tcW w:w="3473" w:type="dxa"/>
            <w:gridSpan w:val="6"/>
            <w:tcBorders>
              <w:top w:val="single" w:sz="8" w:space="0" w:color="000000"/>
              <w:left w:val="single" w:sz="8" w:space="0" w:color="000000"/>
              <w:bottom w:val="single" w:sz="6" w:space="0" w:color="FFFFFF"/>
              <w:right w:val="double" w:sz="6" w:space="0" w:color="000000"/>
            </w:tcBorders>
            <w:vAlign w:val="center"/>
          </w:tcPr>
          <w:p w:rsidR="00FC73C9" w:rsidRPr="008C0F3B" w:rsidRDefault="00FC73C9" w:rsidP="00FD2125">
            <w:pPr>
              <w:tabs>
                <w:tab w:val="left" w:pos="-1080"/>
                <w:tab w:val="left" w:leader="dot" w:pos="1980"/>
                <w:tab w:val="left" w:pos="3333"/>
                <w:tab w:val="left" w:pos="7233"/>
              </w:tabs>
              <w:jc w:val="center"/>
              <w:rPr>
                <w:sz w:val="18"/>
              </w:rPr>
            </w:pPr>
          </w:p>
        </w:tc>
      </w:tr>
      <w:tr w:rsidR="00FC73C9" w:rsidRPr="008C0F3B" w:rsidTr="00FD2125">
        <w:trPr>
          <w:cantSplit/>
          <w:trHeight w:hRule="exact" w:val="288"/>
        </w:trPr>
        <w:tc>
          <w:tcPr>
            <w:tcW w:w="2744" w:type="dxa"/>
            <w:gridSpan w:val="4"/>
            <w:tcBorders>
              <w:left w:val="double" w:sz="6" w:space="0" w:color="000000"/>
            </w:tcBorders>
            <w:vAlign w:val="bottom"/>
          </w:tcPr>
          <w:p w:rsidR="00FC73C9" w:rsidRPr="008C0F3B" w:rsidRDefault="00FC73C9" w:rsidP="00FD2125">
            <w:pPr>
              <w:spacing w:line="14" w:lineRule="exact"/>
              <w:rPr>
                <w:sz w:val="18"/>
              </w:rPr>
            </w:pPr>
          </w:p>
          <w:p w:rsidR="00FC73C9" w:rsidRPr="008C0F3B" w:rsidRDefault="00FC73C9" w:rsidP="00FD2125">
            <w:pPr>
              <w:tabs>
                <w:tab w:val="left" w:pos="-1080"/>
                <w:tab w:val="left" w:leader="dot" w:pos="1980"/>
                <w:tab w:val="left" w:pos="3333"/>
                <w:tab w:val="left" w:pos="7233"/>
              </w:tabs>
              <w:rPr>
                <w:sz w:val="18"/>
              </w:rPr>
            </w:pPr>
            <w:r w:rsidRPr="008C0F3B">
              <w:rPr>
                <w:sz w:val="18"/>
              </w:rPr>
              <w:t xml:space="preserve">Blood Borne Pathogens  </w:t>
            </w:r>
            <w:r w:rsidR="00723A99" w:rsidRPr="008C0F3B">
              <w:rPr>
                <w:color w:val="000000" w:themeColor="text1"/>
                <w:sz w:val="22"/>
                <w:szCs w:val="22"/>
              </w:rPr>
              <w:fldChar w:fldCharType="begin">
                <w:ffData>
                  <w:name w:val="Check1"/>
                  <w:enabled/>
                  <w:calcOnExit w:val="0"/>
                  <w:checkBox>
                    <w:sizeAuto/>
                    <w:default w:val="1"/>
                  </w:checkBox>
                </w:ffData>
              </w:fldChar>
            </w:r>
            <w:bookmarkStart w:id="0" w:name="Check1"/>
            <w:r w:rsidRPr="008C0F3B">
              <w:rPr>
                <w:color w:val="000000" w:themeColor="text1"/>
                <w:sz w:val="22"/>
                <w:szCs w:val="22"/>
              </w:rPr>
              <w:instrText xml:space="preserve"> FORMCHECKBOX </w:instrText>
            </w:r>
            <w:r w:rsidR="00723A99">
              <w:rPr>
                <w:color w:val="000000" w:themeColor="text1"/>
                <w:sz w:val="22"/>
                <w:szCs w:val="22"/>
              </w:rPr>
            </w:r>
            <w:r w:rsidR="00723A99">
              <w:rPr>
                <w:color w:val="000000" w:themeColor="text1"/>
                <w:sz w:val="22"/>
                <w:szCs w:val="22"/>
              </w:rPr>
              <w:fldChar w:fldCharType="separate"/>
            </w:r>
            <w:r w:rsidR="00723A99" w:rsidRPr="008C0F3B">
              <w:rPr>
                <w:color w:val="000000" w:themeColor="text1"/>
                <w:sz w:val="22"/>
                <w:szCs w:val="22"/>
              </w:rPr>
              <w:fldChar w:fldCharType="end"/>
            </w:r>
            <w:bookmarkEnd w:id="0"/>
          </w:p>
        </w:tc>
        <w:tc>
          <w:tcPr>
            <w:tcW w:w="1986" w:type="dxa"/>
            <w:gridSpan w:val="3"/>
            <w:tcBorders>
              <w:right w:val="single" w:sz="8" w:space="0" w:color="000000"/>
            </w:tcBorders>
            <w:vAlign w:val="center"/>
          </w:tcPr>
          <w:p w:rsidR="00FC73C9" w:rsidRPr="008C0F3B" w:rsidRDefault="00FC73C9" w:rsidP="00FD2125">
            <w:pPr>
              <w:spacing w:line="14" w:lineRule="exact"/>
              <w:rPr>
                <w:sz w:val="18"/>
              </w:rPr>
            </w:pPr>
          </w:p>
          <w:p w:rsidR="00FC73C9" w:rsidRPr="008C0F3B" w:rsidRDefault="00FC73C9" w:rsidP="00FD2125">
            <w:pPr>
              <w:tabs>
                <w:tab w:val="left" w:pos="1518"/>
                <w:tab w:val="left" w:leader="dot" w:pos="1980"/>
                <w:tab w:val="left" w:pos="3510"/>
                <w:tab w:val="left" w:pos="7380"/>
              </w:tabs>
              <w:rPr>
                <w:sz w:val="18"/>
              </w:rPr>
            </w:pPr>
            <w:r w:rsidRPr="008C0F3B">
              <w:rPr>
                <w:sz w:val="18"/>
              </w:rPr>
              <w:t xml:space="preserve">     Mechanical   </w:t>
            </w:r>
            <w:r w:rsidRPr="008C0F3B">
              <w:rPr>
                <w:sz w:val="27"/>
              </w:rPr>
              <w:t></w:t>
            </w:r>
          </w:p>
        </w:tc>
        <w:tc>
          <w:tcPr>
            <w:tcW w:w="270" w:type="dxa"/>
            <w:vMerge/>
            <w:tcBorders>
              <w:left w:val="single" w:sz="8" w:space="0" w:color="000000"/>
              <w:right w:val="single" w:sz="6" w:space="0" w:color="FFFFFF"/>
            </w:tcBorders>
          </w:tcPr>
          <w:p w:rsidR="00FC73C9" w:rsidRPr="008C0F3B" w:rsidRDefault="00FC73C9" w:rsidP="00FD2125">
            <w:pPr>
              <w:tabs>
                <w:tab w:val="left" w:pos="1518"/>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FC73C9" w:rsidRPr="008C0F3B" w:rsidRDefault="00FC73C9" w:rsidP="00FD2125">
            <w:pPr>
              <w:spacing w:line="14" w:lineRule="exact"/>
              <w:rPr>
                <w:sz w:val="18"/>
              </w:rPr>
            </w:pPr>
          </w:p>
          <w:p w:rsidR="00FC73C9" w:rsidRPr="008C0F3B" w:rsidRDefault="00FC73C9" w:rsidP="00FD2125">
            <w:pPr>
              <w:tabs>
                <w:tab w:val="left" w:pos="1518"/>
                <w:tab w:val="left" w:leader="dot" w:pos="1980"/>
                <w:tab w:val="left" w:pos="3510"/>
                <w:tab w:val="left" w:pos="7380"/>
              </w:tabs>
              <w:rPr>
                <w:sz w:val="18"/>
              </w:rPr>
            </w:pPr>
            <w:r w:rsidRPr="008C0F3B">
              <w:rPr>
                <w:sz w:val="18"/>
              </w:rPr>
              <w:t>Cold</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FC73C9" w:rsidRPr="008C0F3B" w:rsidRDefault="00FC73C9" w:rsidP="00FD2125">
            <w:pPr>
              <w:tabs>
                <w:tab w:val="left" w:pos="1518"/>
                <w:tab w:val="left" w:leader="dot" w:pos="1980"/>
                <w:tab w:val="left" w:pos="3510"/>
                <w:tab w:val="left" w:pos="7380"/>
              </w:tabs>
              <w:jc w:val="center"/>
              <w:rPr>
                <w:sz w:val="18"/>
              </w:rPr>
            </w:pPr>
          </w:p>
        </w:tc>
      </w:tr>
      <w:tr w:rsidR="00FC73C9" w:rsidRPr="008C0F3B" w:rsidTr="00FD2125">
        <w:trPr>
          <w:cantSplit/>
          <w:trHeight w:hRule="exact" w:val="288"/>
        </w:trPr>
        <w:tc>
          <w:tcPr>
            <w:tcW w:w="2744" w:type="dxa"/>
            <w:gridSpan w:val="4"/>
            <w:tcBorders>
              <w:left w:val="double" w:sz="6" w:space="0" w:color="000000"/>
            </w:tcBorders>
            <w:vAlign w:val="center"/>
          </w:tcPr>
          <w:p w:rsidR="00FC73C9" w:rsidRPr="008C0F3B" w:rsidRDefault="00FC73C9" w:rsidP="00FD2125">
            <w:pPr>
              <w:spacing w:line="14" w:lineRule="exact"/>
              <w:rPr>
                <w:sz w:val="18"/>
              </w:rPr>
            </w:pPr>
          </w:p>
          <w:p w:rsidR="00FC73C9" w:rsidRPr="008C0F3B" w:rsidRDefault="00FC73C9" w:rsidP="00FD2125">
            <w:pPr>
              <w:tabs>
                <w:tab w:val="left" w:pos="1518"/>
                <w:tab w:val="left" w:leader="dot" w:pos="1980"/>
                <w:tab w:val="left" w:pos="3510"/>
                <w:tab w:val="left" w:pos="7380"/>
              </w:tabs>
              <w:rPr>
                <w:sz w:val="18"/>
              </w:rPr>
            </w:pPr>
            <w:r w:rsidRPr="008C0F3B">
              <w:rPr>
                <w:sz w:val="18"/>
              </w:rPr>
              <w:t xml:space="preserve">Electrical   </w:t>
            </w:r>
            <w:r w:rsidRPr="008C0F3B">
              <w:rPr>
                <w:sz w:val="27"/>
              </w:rPr>
              <w:t xml:space="preserve">   </w:t>
            </w:r>
            <w:r w:rsidRPr="008C0F3B">
              <w:rPr>
                <w:sz w:val="18"/>
              </w:rPr>
              <w:t xml:space="preserve"> Radiant  </w:t>
            </w:r>
            <w:r w:rsidRPr="008C0F3B">
              <w:rPr>
                <w:sz w:val="27"/>
              </w:rPr>
              <w:t></w:t>
            </w:r>
            <w:r w:rsidRPr="008C0F3B">
              <w:rPr>
                <w:sz w:val="18"/>
              </w:rPr>
              <w:t xml:space="preserve">  </w:t>
            </w:r>
          </w:p>
        </w:tc>
        <w:tc>
          <w:tcPr>
            <w:tcW w:w="637" w:type="dxa"/>
            <w:vAlign w:val="center"/>
          </w:tcPr>
          <w:p w:rsidR="00FC73C9" w:rsidRPr="008C0F3B" w:rsidRDefault="00FC73C9" w:rsidP="00FD2125">
            <w:pPr>
              <w:spacing w:line="14" w:lineRule="exact"/>
              <w:rPr>
                <w:sz w:val="18"/>
              </w:rPr>
            </w:pPr>
          </w:p>
          <w:p w:rsidR="00FC73C9" w:rsidRPr="008C0F3B" w:rsidRDefault="00FC73C9" w:rsidP="00FD2125">
            <w:pPr>
              <w:tabs>
                <w:tab w:val="left" w:pos="1518"/>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FC73C9" w:rsidRPr="008C0F3B" w:rsidRDefault="00FC73C9" w:rsidP="00FD2125">
            <w:pPr>
              <w:spacing w:line="14" w:lineRule="exact"/>
              <w:rPr>
                <w:sz w:val="18"/>
              </w:rPr>
            </w:pPr>
          </w:p>
          <w:p w:rsidR="00FC73C9" w:rsidRPr="008C0F3B" w:rsidRDefault="00FC73C9" w:rsidP="00FD2125">
            <w:pPr>
              <w:tabs>
                <w:tab w:val="left" w:pos="870"/>
                <w:tab w:val="left" w:leader="dot" w:pos="1980"/>
                <w:tab w:val="left" w:pos="3510"/>
                <w:tab w:val="left" w:pos="7380"/>
              </w:tabs>
              <w:rPr>
                <w:sz w:val="18"/>
              </w:rPr>
            </w:pPr>
            <w:r w:rsidRPr="008C0F3B">
              <w:rPr>
                <w:sz w:val="18"/>
              </w:rPr>
              <w:t xml:space="preserve">  Burns   </w:t>
            </w:r>
            <w:r w:rsidRPr="008C0F3B">
              <w:rPr>
                <w:sz w:val="27"/>
              </w:rPr>
              <w:t></w:t>
            </w:r>
          </w:p>
        </w:tc>
        <w:tc>
          <w:tcPr>
            <w:tcW w:w="270" w:type="dxa"/>
            <w:vMerge/>
            <w:tcBorders>
              <w:left w:val="single" w:sz="8" w:space="0" w:color="000000"/>
              <w:right w:val="single" w:sz="6" w:space="0" w:color="FFFFFF"/>
            </w:tcBorders>
          </w:tcPr>
          <w:p w:rsidR="00FC73C9" w:rsidRPr="008C0F3B" w:rsidRDefault="00FC73C9" w:rsidP="00FD2125">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FC73C9" w:rsidRPr="008C0F3B" w:rsidRDefault="00FC73C9" w:rsidP="00FD2125">
            <w:pPr>
              <w:spacing w:line="14" w:lineRule="exact"/>
              <w:rPr>
                <w:sz w:val="18"/>
              </w:rPr>
            </w:pPr>
          </w:p>
          <w:p w:rsidR="00FC73C9" w:rsidRPr="008C0F3B" w:rsidRDefault="00FC73C9" w:rsidP="00FD2125">
            <w:pPr>
              <w:tabs>
                <w:tab w:val="left" w:pos="870"/>
                <w:tab w:val="left" w:leader="dot" w:pos="1980"/>
                <w:tab w:val="left" w:pos="3510"/>
                <w:tab w:val="left" w:pos="7380"/>
              </w:tabs>
              <w:rPr>
                <w:sz w:val="18"/>
              </w:rPr>
            </w:pPr>
            <w:r w:rsidRPr="008C0F3B">
              <w:rPr>
                <w:sz w:val="18"/>
              </w:rPr>
              <w:t>Dusty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FC73C9" w:rsidRPr="008C0F3B" w:rsidRDefault="00FC73C9" w:rsidP="00FD2125">
            <w:pPr>
              <w:tabs>
                <w:tab w:val="left" w:pos="870"/>
                <w:tab w:val="left" w:leader="dot" w:pos="1980"/>
                <w:tab w:val="left" w:pos="3510"/>
                <w:tab w:val="left" w:pos="7380"/>
              </w:tabs>
              <w:jc w:val="center"/>
              <w:rPr>
                <w:sz w:val="18"/>
              </w:rPr>
            </w:pPr>
          </w:p>
        </w:tc>
      </w:tr>
      <w:tr w:rsidR="00FC73C9" w:rsidRPr="008C0F3B" w:rsidTr="00FD2125">
        <w:trPr>
          <w:cantSplit/>
          <w:trHeight w:hRule="exact" w:val="288"/>
        </w:trPr>
        <w:tc>
          <w:tcPr>
            <w:tcW w:w="1700" w:type="dxa"/>
            <w:gridSpan w:val="2"/>
            <w:tcBorders>
              <w:left w:val="double" w:sz="6" w:space="0" w:color="000000"/>
            </w:tcBorders>
            <w:vAlign w:val="center"/>
          </w:tcPr>
          <w:p w:rsidR="00FC73C9" w:rsidRPr="008C0F3B" w:rsidRDefault="00FC73C9" w:rsidP="00FD2125">
            <w:pPr>
              <w:spacing w:line="14" w:lineRule="exact"/>
              <w:rPr>
                <w:sz w:val="18"/>
              </w:rPr>
            </w:pPr>
          </w:p>
          <w:p w:rsidR="00FC73C9" w:rsidRPr="008C0F3B" w:rsidRDefault="00FC73C9" w:rsidP="00FD2125">
            <w:pPr>
              <w:tabs>
                <w:tab w:val="left" w:pos="870"/>
                <w:tab w:val="left" w:leader="dot" w:pos="1980"/>
                <w:tab w:val="left" w:pos="3510"/>
                <w:tab w:val="left" w:pos="7380"/>
              </w:tabs>
              <w:rPr>
                <w:sz w:val="18"/>
              </w:rPr>
            </w:pPr>
            <w:r w:rsidRPr="008C0F3B">
              <w:rPr>
                <w:sz w:val="18"/>
              </w:rPr>
              <w:t xml:space="preserve">Explosive   </w:t>
            </w:r>
            <w:r w:rsidRPr="008C0F3B">
              <w:rPr>
                <w:sz w:val="27"/>
              </w:rPr>
              <w:t></w:t>
            </w:r>
          </w:p>
        </w:tc>
        <w:tc>
          <w:tcPr>
            <w:tcW w:w="546" w:type="dxa"/>
            <w:vAlign w:val="center"/>
          </w:tcPr>
          <w:p w:rsidR="00FC73C9" w:rsidRPr="008C0F3B" w:rsidRDefault="00FC73C9" w:rsidP="00FD2125">
            <w:pPr>
              <w:spacing w:line="14" w:lineRule="exact"/>
              <w:rPr>
                <w:sz w:val="18"/>
              </w:rPr>
            </w:pPr>
          </w:p>
          <w:p w:rsidR="00FC73C9" w:rsidRPr="008C0F3B" w:rsidRDefault="00FC73C9" w:rsidP="00FD2125">
            <w:pPr>
              <w:tabs>
                <w:tab w:val="left" w:pos="870"/>
                <w:tab w:val="left" w:leader="dot" w:pos="1980"/>
                <w:tab w:val="left" w:pos="3510"/>
                <w:tab w:val="left" w:pos="7380"/>
              </w:tabs>
              <w:rPr>
                <w:sz w:val="18"/>
              </w:rPr>
            </w:pPr>
          </w:p>
        </w:tc>
        <w:tc>
          <w:tcPr>
            <w:tcW w:w="498" w:type="dxa"/>
            <w:vAlign w:val="center"/>
          </w:tcPr>
          <w:p w:rsidR="00FC73C9" w:rsidRPr="008C0F3B" w:rsidRDefault="00FC73C9" w:rsidP="00FD2125">
            <w:pPr>
              <w:spacing w:line="14" w:lineRule="exact"/>
              <w:rPr>
                <w:sz w:val="18"/>
              </w:rPr>
            </w:pPr>
          </w:p>
          <w:p w:rsidR="00FC73C9" w:rsidRPr="008C0F3B" w:rsidRDefault="00FC73C9" w:rsidP="00FD2125">
            <w:pPr>
              <w:tabs>
                <w:tab w:val="left" w:pos="870"/>
                <w:tab w:val="left" w:leader="dot" w:pos="1980"/>
                <w:tab w:val="left" w:pos="3510"/>
                <w:tab w:val="left" w:pos="7380"/>
              </w:tabs>
              <w:rPr>
                <w:sz w:val="18"/>
              </w:rPr>
            </w:pPr>
          </w:p>
        </w:tc>
        <w:tc>
          <w:tcPr>
            <w:tcW w:w="637" w:type="dxa"/>
            <w:vAlign w:val="center"/>
          </w:tcPr>
          <w:p w:rsidR="00FC73C9" w:rsidRPr="008C0F3B" w:rsidRDefault="00FC73C9" w:rsidP="00FD2125">
            <w:pPr>
              <w:spacing w:line="14" w:lineRule="exact"/>
              <w:rPr>
                <w:sz w:val="18"/>
              </w:rPr>
            </w:pPr>
          </w:p>
          <w:p w:rsidR="00FC73C9" w:rsidRPr="008C0F3B" w:rsidRDefault="00FC73C9" w:rsidP="00FD2125">
            <w:pPr>
              <w:tabs>
                <w:tab w:val="left" w:pos="870"/>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FC73C9" w:rsidRPr="008C0F3B" w:rsidRDefault="00FC73C9" w:rsidP="00FD2125">
            <w:pPr>
              <w:spacing w:line="14" w:lineRule="exact"/>
              <w:rPr>
                <w:sz w:val="18"/>
              </w:rPr>
            </w:pPr>
          </w:p>
          <w:p w:rsidR="00FC73C9" w:rsidRPr="008C0F3B" w:rsidRDefault="00FC73C9" w:rsidP="00FD2125">
            <w:pPr>
              <w:tabs>
                <w:tab w:val="left" w:pos="870"/>
                <w:tab w:val="left" w:leader="dot" w:pos="1980"/>
                <w:tab w:val="left" w:pos="3510"/>
                <w:tab w:val="left" w:pos="7380"/>
              </w:tabs>
              <w:rPr>
                <w:sz w:val="18"/>
              </w:rPr>
            </w:pPr>
            <w:r w:rsidRPr="008C0F3B">
              <w:rPr>
                <w:sz w:val="18"/>
              </w:rPr>
              <w:t xml:space="preserve">  Other   </w:t>
            </w:r>
            <w:r w:rsidRPr="008C0F3B">
              <w:rPr>
                <w:sz w:val="27"/>
              </w:rPr>
              <w:t></w:t>
            </w:r>
          </w:p>
        </w:tc>
        <w:tc>
          <w:tcPr>
            <w:tcW w:w="270" w:type="dxa"/>
            <w:vMerge/>
            <w:tcBorders>
              <w:left w:val="single" w:sz="8" w:space="0" w:color="000000"/>
              <w:right w:val="single" w:sz="6" w:space="0" w:color="FFFFFF"/>
            </w:tcBorders>
          </w:tcPr>
          <w:p w:rsidR="00FC73C9" w:rsidRPr="008C0F3B" w:rsidRDefault="00FC73C9" w:rsidP="00FD2125">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FC73C9" w:rsidRPr="008C0F3B" w:rsidRDefault="00FC73C9" w:rsidP="00FD2125">
            <w:pPr>
              <w:spacing w:line="14" w:lineRule="exact"/>
              <w:rPr>
                <w:sz w:val="18"/>
              </w:rPr>
            </w:pPr>
          </w:p>
          <w:p w:rsidR="00FC73C9" w:rsidRPr="008C0F3B" w:rsidRDefault="00FC73C9" w:rsidP="00FD2125">
            <w:pPr>
              <w:tabs>
                <w:tab w:val="left" w:pos="870"/>
                <w:tab w:val="left" w:leader="dot" w:pos="1980"/>
                <w:tab w:val="left" w:pos="3510"/>
                <w:tab w:val="left" w:pos="7380"/>
              </w:tabs>
              <w:rPr>
                <w:sz w:val="18"/>
              </w:rPr>
            </w:pPr>
            <w:r w:rsidRPr="008C0F3B">
              <w:rPr>
                <w:sz w:val="18"/>
              </w:rPr>
              <w:t>Noisy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FC73C9" w:rsidRPr="008C0F3B" w:rsidRDefault="00FC73C9" w:rsidP="00FD2125">
            <w:pPr>
              <w:tabs>
                <w:tab w:val="left" w:pos="870"/>
                <w:tab w:val="left" w:leader="dot" w:pos="1980"/>
                <w:tab w:val="left" w:pos="3510"/>
                <w:tab w:val="left" w:pos="7380"/>
              </w:tabs>
              <w:jc w:val="center"/>
              <w:rPr>
                <w:sz w:val="18"/>
              </w:rPr>
            </w:pPr>
          </w:p>
        </w:tc>
      </w:tr>
      <w:tr w:rsidR="00FC73C9" w:rsidRPr="008C0F3B" w:rsidTr="00FD2125">
        <w:trPr>
          <w:cantSplit/>
        </w:trPr>
        <w:tc>
          <w:tcPr>
            <w:tcW w:w="1201" w:type="dxa"/>
            <w:tcBorders>
              <w:left w:val="double" w:sz="6" w:space="0" w:color="000000"/>
              <w:bottom w:val="double" w:sz="6" w:space="0" w:color="000000"/>
            </w:tcBorders>
            <w:vAlign w:val="center"/>
          </w:tcPr>
          <w:p w:rsidR="00FC73C9" w:rsidRPr="008C0F3B" w:rsidRDefault="00FC73C9" w:rsidP="00FD2125">
            <w:pPr>
              <w:spacing w:line="14" w:lineRule="exact"/>
              <w:rPr>
                <w:sz w:val="18"/>
              </w:rPr>
            </w:pPr>
          </w:p>
          <w:p w:rsidR="00FC73C9" w:rsidRPr="008C0F3B" w:rsidRDefault="00FC73C9" w:rsidP="00FD2125">
            <w:pPr>
              <w:tabs>
                <w:tab w:val="left" w:pos="870"/>
                <w:tab w:val="left" w:leader="dot" w:pos="1980"/>
                <w:tab w:val="left" w:pos="3510"/>
                <w:tab w:val="left" w:pos="7380"/>
              </w:tabs>
              <w:spacing w:after="28"/>
              <w:rPr>
                <w:sz w:val="18"/>
              </w:rPr>
            </w:pPr>
          </w:p>
        </w:tc>
        <w:tc>
          <w:tcPr>
            <w:tcW w:w="499" w:type="dxa"/>
            <w:tcBorders>
              <w:bottom w:val="double" w:sz="6" w:space="0" w:color="000000"/>
            </w:tcBorders>
            <w:vAlign w:val="center"/>
          </w:tcPr>
          <w:p w:rsidR="00FC73C9" w:rsidRPr="008C0F3B" w:rsidRDefault="00FC73C9" w:rsidP="00FD2125">
            <w:pPr>
              <w:spacing w:line="14" w:lineRule="exact"/>
              <w:rPr>
                <w:sz w:val="18"/>
              </w:rPr>
            </w:pPr>
          </w:p>
          <w:p w:rsidR="00FC73C9" w:rsidRPr="008C0F3B" w:rsidRDefault="00FC73C9" w:rsidP="00FD2125">
            <w:pPr>
              <w:tabs>
                <w:tab w:val="left" w:pos="870"/>
                <w:tab w:val="left" w:leader="dot" w:pos="1980"/>
                <w:tab w:val="left" w:pos="3510"/>
                <w:tab w:val="left" w:pos="7380"/>
              </w:tabs>
              <w:spacing w:after="28"/>
              <w:jc w:val="center"/>
              <w:rPr>
                <w:sz w:val="18"/>
              </w:rPr>
            </w:pPr>
          </w:p>
        </w:tc>
        <w:tc>
          <w:tcPr>
            <w:tcW w:w="546" w:type="dxa"/>
            <w:tcBorders>
              <w:bottom w:val="double" w:sz="6" w:space="0" w:color="000000"/>
            </w:tcBorders>
            <w:vAlign w:val="center"/>
          </w:tcPr>
          <w:p w:rsidR="00FC73C9" w:rsidRPr="008C0F3B" w:rsidRDefault="00FC73C9" w:rsidP="00FD2125">
            <w:pPr>
              <w:spacing w:line="14" w:lineRule="exact"/>
              <w:rPr>
                <w:sz w:val="18"/>
              </w:rPr>
            </w:pPr>
          </w:p>
          <w:p w:rsidR="00FC73C9" w:rsidRPr="008C0F3B" w:rsidRDefault="00FC73C9" w:rsidP="00FD2125">
            <w:pPr>
              <w:tabs>
                <w:tab w:val="left" w:pos="870"/>
                <w:tab w:val="left" w:leader="dot" w:pos="1980"/>
                <w:tab w:val="left" w:pos="3510"/>
                <w:tab w:val="left" w:pos="7380"/>
              </w:tabs>
              <w:spacing w:after="28"/>
              <w:jc w:val="center"/>
              <w:rPr>
                <w:sz w:val="18"/>
              </w:rPr>
            </w:pPr>
          </w:p>
        </w:tc>
        <w:tc>
          <w:tcPr>
            <w:tcW w:w="498" w:type="dxa"/>
            <w:tcBorders>
              <w:bottom w:val="double" w:sz="6" w:space="0" w:color="000000"/>
            </w:tcBorders>
            <w:vAlign w:val="center"/>
          </w:tcPr>
          <w:p w:rsidR="00FC73C9" w:rsidRPr="008C0F3B" w:rsidRDefault="00FC73C9" w:rsidP="00FD2125">
            <w:pPr>
              <w:spacing w:line="14" w:lineRule="exact"/>
              <w:rPr>
                <w:sz w:val="18"/>
              </w:rPr>
            </w:pPr>
          </w:p>
          <w:p w:rsidR="00FC73C9" w:rsidRPr="008C0F3B" w:rsidRDefault="00FC73C9" w:rsidP="00FD2125">
            <w:pPr>
              <w:tabs>
                <w:tab w:val="left" w:pos="870"/>
                <w:tab w:val="left" w:leader="dot" w:pos="1980"/>
                <w:tab w:val="left" w:pos="3510"/>
                <w:tab w:val="left" w:pos="7380"/>
              </w:tabs>
              <w:spacing w:after="28"/>
              <w:jc w:val="center"/>
              <w:rPr>
                <w:sz w:val="18"/>
              </w:rPr>
            </w:pPr>
          </w:p>
        </w:tc>
        <w:tc>
          <w:tcPr>
            <w:tcW w:w="637" w:type="dxa"/>
            <w:tcBorders>
              <w:bottom w:val="double" w:sz="6" w:space="0" w:color="000000"/>
            </w:tcBorders>
            <w:vAlign w:val="center"/>
          </w:tcPr>
          <w:p w:rsidR="00FC73C9" w:rsidRPr="008C0F3B" w:rsidRDefault="00FC73C9" w:rsidP="00FD2125">
            <w:pPr>
              <w:spacing w:line="14" w:lineRule="exact"/>
              <w:rPr>
                <w:sz w:val="18"/>
              </w:rPr>
            </w:pPr>
          </w:p>
          <w:p w:rsidR="00FC73C9" w:rsidRPr="008C0F3B" w:rsidRDefault="00FC73C9" w:rsidP="00FD2125">
            <w:pPr>
              <w:tabs>
                <w:tab w:val="left" w:pos="870"/>
                <w:tab w:val="left" w:leader="dot" w:pos="1980"/>
                <w:tab w:val="left" w:pos="3510"/>
                <w:tab w:val="left" w:pos="7380"/>
              </w:tabs>
              <w:spacing w:after="28"/>
              <w:jc w:val="center"/>
              <w:rPr>
                <w:sz w:val="18"/>
              </w:rPr>
            </w:pPr>
          </w:p>
        </w:tc>
        <w:tc>
          <w:tcPr>
            <w:tcW w:w="603" w:type="dxa"/>
            <w:tcBorders>
              <w:bottom w:val="double" w:sz="6" w:space="0" w:color="000000"/>
            </w:tcBorders>
            <w:vAlign w:val="center"/>
          </w:tcPr>
          <w:p w:rsidR="00FC73C9" w:rsidRPr="008C0F3B" w:rsidRDefault="00FC73C9" w:rsidP="00FD2125">
            <w:pPr>
              <w:spacing w:line="14" w:lineRule="exact"/>
              <w:rPr>
                <w:sz w:val="18"/>
              </w:rPr>
            </w:pPr>
          </w:p>
          <w:p w:rsidR="00FC73C9" w:rsidRPr="008C0F3B" w:rsidRDefault="00FC73C9" w:rsidP="00FD2125">
            <w:pPr>
              <w:tabs>
                <w:tab w:val="left" w:pos="870"/>
                <w:tab w:val="left" w:leader="dot" w:pos="1980"/>
                <w:tab w:val="left" w:pos="3510"/>
                <w:tab w:val="left" w:pos="7380"/>
              </w:tabs>
              <w:spacing w:after="28"/>
              <w:jc w:val="center"/>
              <w:rPr>
                <w:sz w:val="18"/>
              </w:rPr>
            </w:pPr>
          </w:p>
        </w:tc>
        <w:tc>
          <w:tcPr>
            <w:tcW w:w="746" w:type="dxa"/>
            <w:tcBorders>
              <w:bottom w:val="double" w:sz="6" w:space="0" w:color="000000"/>
              <w:right w:val="single" w:sz="8" w:space="0" w:color="000000"/>
            </w:tcBorders>
            <w:vAlign w:val="center"/>
          </w:tcPr>
          <w:p w:rsidR="00FC73C9" w:rsidRPr="008C0F3B" w:rsidRDefault="00FC73C9" w:rsidP="00FD2125">
            <w:pPr>
              <w:spacing w:line="14" w:lineRule="exact"/>
              <w:rPr>
                <w:sz w:val="18"/>
              </w:rPr>
            </w:pPr>
          </w:p>
          <w:p w:rsidR="00FC73C9" w:rsidRPr="008C0F3B" w:rsidRDefault="00FC73C9" w:rsidP="00FD2125">
            <w:pPr>
              <w:tabs>
                <w:tab w:val="left" w:pos="870"/>
                <w:tab w:val="left" w:leader="dot" w:pos="1980"/>
                <w:tab w:val="left" w:pos="3510"/>
                <w:tab w:val="left" w:pos="7380"/>
              </w:tabs>
              <w:spacing w:after="28"/>
              <w:jc w:val="center"/>
              <w:rPr>
                <w:sz w:val="18"/>
              </w:rPr>
            </w:pPr>
          </w:p>
        </w:tc>
        <w:tc>
          <w:tcPr>
            <w:tcW w:w="270" w:type="dxa"/>
            <w:vMerge/>
            <w:tcBorders>
              <w:left w:val="single" w:sz="8" w:space="0" w:color="000000"/>
              <w:bottom w:val="double" w:sz="6" w:space="0" w:color="000000"/>
              <w:right w:val="single" w:sz="6" w:space="0" w:color="FFFFFF"/>
            </w:tcBorders>
          </w:tcPr>
          <w:p w:rsidR="00FC73C9" w:rsidRPr="008C0F3B" w:rsidRDefault="00FC73C9" w:rsidP="00FD2125">
            <w:pPr>
              <w:tabs>
                <w:tab w:val="left" w:pos="870"/>
                <w:tab w:val="left" w:leader="dot" w:pos="1980"/>
                <w:tab w:val="left" w:pos="3510"/>
                <w:tab w:val="left" w:pos="7380"/>
              </w:tabs>
              <w:spacing w:after="28"/>
              <w:rPr>
                <w:sz w:val="18"/>
              </w:rPr>
            </w:pPr>
          </w:p>
        </w:tc>
        <w:tc>
          <w:tcPr>
            <w:tcW w:w="1710" w:type="dxa"/>
            <w:tcBorders>
              <w:top w:val="single" w:sz="7" w:space="0" w:color="000000"/>
              <w:left w:val="single" w:sz="7" w:space="0" w:color="000000"/>
              <w:bottom w:val="double" w:sz="6" w:space="0" w:color="000000"/>
              <w:right w:val="single" w:sz="8" w:space="0" w:color="000000"/>
            </w:tcBorders>
            <w:vAlign w:val="center"/>
          </w:tcPr>
          <w:p w:rsidR="00FC73C9" w:rsidRPr="008C0F3B" w:rsidRDefault="00FC73C9" w:rsidP="00FD2125">
            <w:pPr>
              <w:spacing w:line="14" w:lineRule="exact"/>
              <w:rPr>
                <w:sz w:val="18"/>
              </w:rPr>
            </w:pPr>
          </w:p>
          <w:p w:rsidR="00FC73C9" w:rsidRPr="008C0F3B" w:rsidRDefault="00FC73C9" w:rsidP="00FD2125">
            <w:pPr>
              <w:tabs>
                <w:tab w:val="left" w:pos="870"/>
                <w:tab w:val="left" w:leader="dot" w:pos="1980"/>
                <w:tab w:val="left" w:pos="3510"/>
                <w:tab w:val="left" w:pos="7380"/>
              </w:tabs>
              <w:spacing w:after="28"/>
              <w:rPr>
                <w:sz w:val="18"/>
              </w:rPr>
            </w:pPr>
            <w:r w:rsidRPr="008C0F3B">
              <w:rPr>
                <w:sz w:val="18"/>
              </w:rPr>
              <w:t>Humid</w:t>
            </w:r>
          </w:p>
        </w:tc>
        <w:tc>
          <w:tcPr>
            <w:tcW w:w="3473" w:type="dxa"/>
            <w:gridSpan w:val="6"/>
            <w:tcBorders>
              <w:top w:val="single" w:sz="7" w:space="0" w:color="000000"/>
              <w:left w:val="single" w:sz="8" w:space="0" w:color="000000"/>
              <w:bottom w:val="double" w:sz="6" w:space="0" w:color="000000"/>
              <w:right w:val="double" w:sz="6" w:space="0" w:color="000000"/>
            </w:tcBorders>
            <w:vAlign w:val="center"/>
          </w:tcPr>
          <w:p w:rsidR="00FC73C9" w:rsidRPr="008C0F3B" w:rsidRDefault="00FC73C9" w:rsidP="00FD2125">
            <w:pPr>
              <w:tabs>
                <w:tab w:val="left" w:pos="870"/>
                <w:tab w:val="left" w:leader="dot" w:pos="1980"/>
                <w:tab w:val="left" w:pos="3510"/>
                <w:tab w:val="left" w:pos="7380"/>
              </w:tabs>
              <w:spacing w:after="28"/>
              <w:jc w:val="center"/>
              <w:rPr>
                <w:sz w:val="18"/>
              </w:rPr>
            </w:pPr>
          </w:p>
        </w:tc>
      </w:tr>
    </w:tbl>
    <w:p w:rsidR="00FC73C9" w:rsidRPr="009B567B" w:rsidRDefault="00FC73C9" w:rsidP="00C44AE3">
      <w:pPr>
        <w:rPr>
          <w:bCs/>
        </w:rPr>
      </w:pPr>
    </w:p>
    <w:sectPr w:rsidR="00FC73C9" w:rsidRPr="009B567B" w:rsidSect="002569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4B9" w:rsidRDefault="004354B9">
      <w:r>
        <w:separator/>
      </w:r>
    </w:p>
  </w:endnote>
  <w:endnote w:type="continuationSeparator" w:id="0">
    <w:p w:rsidR="004354B9" w:rsidRDefault="00435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73" w:rsidRDefault="00723A99">
    <w:pPr>
      <w:pStyle w:val="Footer"/>
      <w:framePr w:wrap="around" w:vAnchor="text" w:hAnchor="margin" w:xAlign="center" w:y="1"/>
      <w:rPr>
        <w:rStyle w:val="PageNumber"/>
      </w:rPr>
    </w:pPr>
    <w:r>
      <w:rPr>
        <w:rStyle w:val="PageNumber"/>
      </w:rPr>
      <w:fldChar w:fldCharType="begin"/>
    </w:r>
    <w:r w:rsidR="00D94D73">
      <w:rPr>
        <w:rStyle w:val="PageNumber"/>
      </w:rPr>
      <w:instrText xml:space="preserve">PAGE  </w:instrText>
    </w:r>
    <w:r>
      <w:rPr>
        <w:rStyle w:val="PageNumber"/>
      </w:rPr>
      <w:fldChar w:fldCharType="end"/>
    </w:r>
  </w:p>
  <w:p w:rsidR="00D94D73" w:rsidRDefault="00D94D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73" w:rsidRPr="007A473D" w:rsidRDefault="007A473D" w:rsidP="007A473D">
    <w:pPr>
      <w:pStyle w:val="Footer"/>
      <w:jc w:val="center"/>
    </w:pPr>
    <w:r>
      <w:t>-</w:t>
    </w:r>
    <w:fldSimple w:instr=" PAGE   \* MERGEFORMAT ">
      <w:r w:rsidR="00C37BDD">
        <w:rPr>
          <w:noProof/>
        </w:rPr>
        <w:t>8</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73" w:rsidRPr="00C37BDD" w:rsidRDefault="00C37BDD" w:rsidP="00C37BDD">
    <w:pPr>
      <w:pStyle w:val="Footer"/>
      <w:rPr>
        <w:sz w:val="16"/>
      </w:rPr>
    </w:pPr>
    <w:r>
      <w:rPr>
        <w:sz w:val="16"/>
      </w:rPr>
      <w:t>#2324020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4B9" w:rsidRDefault="004354B9">
      <w:r>
        <w:separator/>
      </w:r>
    </w:p>
  </w:footnote>
  <w:footnote w:type="continuationSeparator" w:id="0">
    <w:p w:rsidR="004354B9" w:rsidRDefault="00435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73D" w:rsidRDefault="007A47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73D" w:rsidRDefault="007A47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73D" w:rsidRDefault="007A47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70F20"/>
    <w:multiLevelType w:val="hybridMultilevel"/>
    <w:tmpl w:val="F356DF74"/>
    <w:lvl w:ilvl="0" w:tplc="ACFE4240">
      <w:start w:val="9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621514"/>
    <w:multiLevelType w:val="hybridMultilevel"/>
    <w:tmpl w:val="BFEE977A"/>
    <w:lvl w:ilvl="0" w:tplc="805E0E30">
      <w:start w:val="4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AC76C1"/>
    <w:multiLevelType w:val="hybridMultilevel"/>
    <w:tmpl w:val="497210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E74E3D"/>
    <w:multiLevelType w:val="hybridMultilevel"/>
    <w:tmpl w:val="E78A40A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8804B0"/>
    <w:multiLevelType w:val="hybridMultilevel"/>
    <w:tmpl w:val="01186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367119"/>
    <w:multiLevelType w:val="hybridMultilevel"/>
    <w:tmpl w:val="560EE926"/>
    <w:lvl w:ilvl="0" w:tplc="0409000F">
      <w:start w:val="7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F067AE"/>
    <w:multiLevelType w:val="hybridMultilevel"/>
    <w:tmpl w:val="1E1675A8"/>
    <w:lvl w:ilvl="0" w:tplc="0A98DE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F27E8F"/>
    <w:multiLevelType w:val="hybridMultilevel"/>
    <w:tmpl w:val="2C6EE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162537"/>
    <w:multiLevelType w:val="hybridMultilevel"/>
    <w:tmpl w:val="FCF61C26"/>
    <w:lvl w:ilvl="0" w:tplc="0409000F">
      <w:start w:val="7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1B19E8"/>
    <w:multiLevelType w:val="hybridMultilevel"/>
    <w:tmpl w:val="C596B474"/>
    <w:lvl w:ilvl="0" w:tplc="6C848848">
      <w:start w:val="2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6"/>
  </w:num>
  <w:num w:numId="4">
    <w:abstractNumId w:val="3"/>
  </w:num>
  <w:num w:numId="5">
    <w:abstractNumId w:val="9"/>
  </w:num>
  <w:num w:numId="6">
    <w:abstractNumId w:val="1"/>
  </w:num>
  <w:num w:numId="7">
    <w:abstractNumId w:val="5"/>
  </w:num>
  <w:num w:numId="8">
    <w:abstractNumId w:val="8"/>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131077" w:nlCheck="1" w:checkStyle="1"/>
  <w:activeWritingStyle w:appName="MSWord" w:lang="en-US" w:vendorID="64" w:dllVersion="131078" w:nlCheck="1" w:checkStyle="1"/>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4D73"/>
    <w:rsid w:val="000341AE"/>
    <w:rsid w:val="0007275B"/>
    <w:rsid w:val="000859F0"/>
    <w:rsid w:val="000B2FED"/>
    <w:rsid w:val="00120D5E"/>
    <w:rsid w:val="00142334"/>
    <w:rsid w:val="0025503F"/>
    <w:rsid w:val="00256922"/>
    <w:rsid w:val="002A3389"/>
    <w:rsid w:val="003473A6"/>
    <w:rsid w:val="00362FED"/>
    <w:rsid w:val="003F339E"/>
    <w:rsid w:val="004162BC"/>
    <w:rsid w:val="00432788"/>
    <w:rsid w:val="004354B9"/>
    <w:rsid w:val="004B4B82"/>
    <w:rsid w:val="004C2FB9"/>
    <w:rsid w:val="004D02A5"/>
    <w:rsid w:val="004D680F"/>
    <w:rsid w:val="004E31EB"/>
    <w:rsid w:val="0051126D"/>
    <w:rsid w:val="005457EF"/>
    <w:rsid w:val="00571A35"/>
    <w:rsid w:val="005C62CF"/>
    <w:rsid w:val="006176AF"/>
    <w:rsid w:val="006217B2"/>
    <w:rsid w:val="00626215"/>
    <w:rsid w:val="0063557E"/>
    <w:rsid w:val="00663B87"/>
    <w:rsid w:val="0068667F"/>
    <w:rsid w:val="00691431"/>
    <w:rsid w:val="006A3A3C"/>
    <w:rsid w:val="006D3A75"/>
    <w:rsid w:val="006F5618"/>
    <w:rsid w:val="00711075"/>
    <w:rsid w:val="00723A99"/>
    <w:rsid w:val="00735204"/>
    <w:rsid w:val="00741D4D"/>
    <w:rsid w:val="0074699B"/>
    <w:rsid w:val="00763C07"/>
    <w:rsid w:val="00775C01"/>
    <w:rsid w:val="007763F3"/>
    <w:rsid w:val="007A473D"/>
    <w:rsid w:val="007A6ACE"/>
    <w:rsid w:val="00854283"/>
    <w:rsid w:val="008E0A8B"/>
    <w:rsid w:val="00916095"/>
    <w:rsid w:val="009503F0"/>
    <w:rsid w:val="00963940"/>
    <w:rsid w:val="00971777"/>
    <w:rsid w:val="00982C47"/>
    <w:rsid w:val="009B567B"/>
    <w:rsid w:val="009D05BC"/>
    <w:rsid w:val="00A0674D"/>
    <w:rsid w:val="00A41A0A"/>
    <w:rsid w:val="00A433AB"/>
    <w:rsid w:val="00A741DA"/>
    <w:rsid w:val="00AE2763"/>
    <w:rsid w:val="00AE5034"/>
    <w:rsid w:val="00B42591"/>
    <w:rsid w:val="00B4727F"/>
    <w:rsid w:val="00BD11A3"/>
    <w:rsid w:val="00C37BDD"/>
    <w:rsid w:val="00C415A9"/>
    <w:rsid w:val="00C42E70"/>
    <w:rsid w:val="00C44AE3"/>
    <w:rsid w:val="00C57063"/>
    <w:rsid w:val="00C603F2"/>
    <w:rsid w:val="00D725FA"/>
    <w:rsid w:val="00D94D73"/>
    <w:rsid w:val="00DD0284"/>
    <w:rsid w:val="00DE7266"/>
    <w:rsid w:val="00DF455A"/>
    <w:rsid w:val="00DF7243"/>
    <w:rsid w:val="00E43B9C"/>
    <w:rsid w:val="00E666F0"/>
    <w:rsid w:val="00E84D07"/>
    <w:rsid w:val="00EB7E6D"/>
    <w:rsid w:val="00ED686C"/>
    <w:rsid w:val="00EE40CA"/>
    <w:rsid w:val="00EE5376"/>
    <w:rsid w:val="00EF6CFE"/>
    <w:rsid w:val="00F14F02"/>
    <w:rsid w:val="00F461C7"/>
    <w:rsid w:val="00F65839"/>
    <w:rsid w:val="00FC73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27F"/>
    <w:rPr>
      <w:sz w:val="24"/>
      <w:szCs w:val="24"/>
    </w:rPr>
  </w:style>
  <w:style w:type="paragraph" w:styleId="Heading1">
    <w:name w:val="heading 1"/>
    <w:basedOn w:val="Normal"/>
    <w:next w:val="Normal"/>
    <w:qFormat/>
    <w:rsid w:val="00B4727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727F"/>
    <w:pPr>
      <w:jc w:val="center"/>
    </w:pPr>
    <w:rPr>
      <w:b/>
      <w:bCs/>
      <w:u w:val="single"/>
    </w:rPr>
  </w:style>
  <w:style w:type="paragraph" w:styleId="Header">
    <w:name w:val="header"/>
    <w:basedOn w:val="Normal"/>
    <w:rsid w:val="00B4727F"/>
    <w:pPr>
      <w:tabs>
        <w:tab w:val="center" w:pos="4320"/>
        <w:tab w:val="right" w:pos="8640"/>
      </w:tabs>
    </w:pPr>
  </w:style>
  <w:style w:type="paragraph" w:styleId="Footer">
    <w:name w:val="footer"/>
    <w:basedOn w:val="Normal"/>
    <w:rsid w:val="00B4727F"/>
    <w:pPr>
      <w:tabs>
        <w:tab w:val="center" w:pos="4320"/>
        <w:tab w:val="right" w:pos="8640"/>
      </w:tabs>
    </w:pPr>
  </w:style>
  <w:style w:type="character" w:styleId="PageNumber">
    <w:name w:val="page number"/>
    <w:basedOn w:val="DefaultParagraphFont"/>
    <w:rsid w:val="00B4727F"/>
  </w:style>
  <w:style w:type="paragraph" w:styleId="BodyTextIndent">
    <w:name w:val="Body Text Indent"/>
    <w:basedOn w:val="Normal"/>
    <w:rsid w:val="00B4727F"/>
    <w:pPr>
      <w:ind w:firstLine="720"/>
    </w:pPr>
  </w:style>
  <w:style w:type="paragraph" w:styleId="List2">
    <w:name w:val="List 2"/>
    <w:basedOn w:val="Normal"/>
    <w:rsid w:val="003F339E"/>
    <w:pPr>
      <w:ind w:left="72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8</Pages>
  <Words>2244</Words>
  <Characters>13074</Characters>
  <Application>Microsoft Office Word</Application>
  <DocSecurity>0</DocSecurity>
  <Lines>952</Lines>
  <Paragraphs>214</Paragraphs>
  <ScaleCrop>false</ScaleCrop>
  <HeadingPairs>
    <vt:vector size="2" baseType="variant">
      <vt:variant>
        <vt:lpstr>Title</vt:lpstr>
      </vt:variant>
      <vt:variant>
        <vt:i4>1</vt:i4>
      </vt:variant>
    </vt:vector>
  </HeadingPairs>
  <TitlesOfParts>
    <vt:vector size="1" baseType="lpstr">
      <vt:lpstr>Dietary Manager</vt:lpstr>
    </vt:vector>
  </TitlesOfParts>
  <Company>Davis</Company>
  <LinksUpToDate>false</LinksUpToDate>
  <CharactersWithSpaces>15185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Dietary Manager</dc:title>
  <dc:subject/>
  <dc:creator>dkm68</dc:creator>
  <cp:keywords/>
  <dc:description/>
  <cp:lastModifiedBy>Gloria Wyatt</cp:lastModifiedBy>
  <cp:revision>29</cp:revision>
  <cp:lastPrinted>2013-12-04T15:34:00Z</cp:lastPrinted>
  <dcterms:created xsi:type="dcterms:W3CDTF">2013-05-01T16:39:00Z</dcterms:created>
  <dcterms:modified xsi:type="dcterms:W3CDTF">2013-12-04T15:34:00Z</dcterms:modified>
</cp:coreProperties>
</file>